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79EEF" w14:textId="71B9A95C" w:rsidR="0D6BA914" w:rsidRDefault="780872F4" w:rsidP="275A9340">
      <w:pPr>
        <w:spacing w:after="0"/>
        <w:jc w:val="center"/>
        <w:rPr>
          <w:b/>
          <w:bCs/>
        </w:rPr>
      </w:pPr>
      <w:r w:rsidRPr="45673D0B">
        <w:rPr>
          <w:b/>
          <w:bCs/>
        </w:rPr>
        <w:t xml:space="preserve">Law </w:t>
      </w:r>
      <w:r w:rsidR="0AF08F98" w:rsidRPr="45673D0B">
        <w:rPr>
          <w:b/>
          <w:bCs/>
        </w:rPr>
        <w:t>Final Exam Schedule Fall 202</w:t>
      </w:r>
      <w:r w:rsidR="69284775" w:rsidRPr="45673D0B">
        <w:rPr>
          <w:b/>
          <w:bCs/>
        </w:rPr>
        <w:t>6</w:t>
      </w:r>
      <w:r w:rsidR="2724E309" w:rsidRPr="45673D0B">
        <w:rPr>
          <w:b/>
          <w:bCs/>
        </w:rPr>
        <w:t xml:space="preserve">, </w:t>
      </w:r>
      <w:r w:rsidR="2ACA5517" w:rsidRPr="45673D0B">
        <w:rPr>
          <w:b/>
          <w:bCs/>
        </w:rPr>
        <w:t>v</w:t>
      </w:r>
      <w:r w:rsidR="2724E309" w:rsidRPr="45673D0B">
        <w:rPr>
          <w:b/>
          <w:bCs/>
        </w:rPr>
        <w:t>. 9/15/2026</w:t>
      </w:r>
    </w:p>
    <w:p w14:paraId="4E2247E0" w14:textId="78F4469F" w:rsidR="0D6BA914" w:rsidRDefault="6312115E" w:rsidP="4ECCB9ED">
      <w:pPr>
        <w:jc w:val="center"/>
        <w:rPr>
          <w:b/>
          <w:bCs/>
        </w:rPr>
      </w:pPr>
      <w:r w:rsidRPr="275A9340">
        <w:rPr>
          <w:i/>
          <w:iCs/>
        </w:rPr>
        <w:t>Exam Lengths and Rooms are TBD</w:t>
      </w:r>
      <w:proofErr w:type="gramStart"/>
      <w:r w:rsidRPr="275A9340">
        <w:rPr>
          <w:i/>
          <w:iCs/>
        </w:rPr>
        <w:t>, will</w:t>
      </w:r>
      <w:proofErr w:type="gramEnd"/>
      <w:r w:rsidRPr="275A9340">
        <w:rPr>
          <w:i/>
          <w:iCs/>
        </w:rPr>
        <w:t xml:space="preserve"> be posted in the future</w:t>
      </w:r>
    </w:p>
    <w:tbl>
      <w:tblPr>
        <w:tblStyle w:val="TableGrid"/>
        <w:tblW w:w="19254" w:type="dxa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1231"/>
        <w:gridCol w:w="1848"/>
        <w:gridCol w:w="393"/>
        <w:gridCol w:w="2617"/>
        <w:gridCol w:w="2359"/>
        <w:gridCol w:w="2308"/>
        <w:gridCol w:w="2132"/>
        <w:gridCol w:w="2320"/>
        <w:gridCol w:w="438"/>
        <w:gridCol w:w="2647"/>
        <w:gridCol w:w="961"/>
      </w:tblGrid>
      <w:tr w:rsidR="39939BAF" w14:paraId="1F6033A7" w14:textId="77777777" w:rsidTr="00D041FB">
        <w:trPr>
          <w:trHeight w:val="339"/>
          <w:jc w:val="center"/>
        </w:trPr>
        <w:tc>
          <w:tcPr>
            <w:tcW w:w="1231" w:type="dxa"/>
          </w:tcPr>
          <w:p w14:paraId="14C24A77" w14:textId="35DF0EC4" w:rsidR="39939BAF" w:rsidRDefault="39939BAF" w:rsidP="3316F7C6"/>
        </w:tc>
        <w:tc>
          <w:tcPr>
            <w:tcW w:w="1848" w:type="dxa"/>
          </w:tcPr>
          <w:p w14:paraId="2F541A43" w14:textId="25F7C4EC" w:rsidR="39939BAF" w:rsidRDefault="6D4F359D" w:rsidP="6551FFD1">
            <w:pPr>
              <w:jc w:val="center"/>
            </w:pPr>
            <w:r>
              <w:t>Fri 12/</w:t>
            </w:r>
            <w:r w:rsidR="71E273EB">
              <w:t>4</w:t>
            </w:r>
          </w:p>
        </w:tc>
        <w:tc>
          <w:tcPr>
            <w:tcW w:w="393" w:type="dxa"/>
            <w:vMerge w:val="restart"/>
            <w:shd w:val="clear" w:color="auto" w:fill="D1D1D1" w:themeFill="background2" w:themeFillShade="E6"/>
          </w:tcPr>
          <w:p w14:paraId="66A9352C" w14:textId="225ECF0E" w:rsidR="22DDFC7A" w:rsidRDefault="17B00970" w:rsidP="00D041FB">
            <w:r>
              <w:t>WEEKEND</w:t>
            </w:r>
          </w:p>
        </w:tc>
        <w:tc>
          <w:tcPr>
            <w:tcW w:w="2617" w:type="dxa"/>
          </w:tcPr>
          <w:p w14:paraId="440AFBCA" w14:textId="64ED04A2" w:rsidR="39939BAF" w:rsidRDefault="6D4F359D" w:rsidP="6551FFD1">
            <w:pPr>
              <w:jc w:val="center"/>
            </w:pPr>
            <w:r>
              <w:t>Mon 12/</w:t>
            </w:r>
            <w:r w:rsidR="5B1D6C23">
              <w:t>7</w:t>
            </w:r>
          </w:p>
        </w:tc>
        <w:tc>
          <w:tcPr>
            <w:tcW w:w="2359" w:type="dxa"/>
          </w:tcPr>
          <w:p w14:paraId="18FC2092" w14:textId="108C4CA4" w:rsidR="39939BAF" w:rsidRDefault="6D4F359D" w:rsidP="6551FFD1">
            <w:pPr>
              <w:jc w:val="center"/>
            </w:pPr>
            <w:r>
              <w:t>Tues 12/</w:t>
            </w:r>
            <w:r w:rsidR="281FED24">
              <w:t>8</w:t>
            </w:r>
          </w:p>
        </w:tc>
        <w:tc>
          <w:tcPr>
            <w:tcW w:w="2308" w:type="dxa"/>
          </w:tcPr>
          <w:p w14:paraId="31DCC4DA" w14:textId="039D5B9A" w:rsidR="39939BAF" w:rsidRDefault="6D4F359D" w:rsidP="6551FFD1">
            <w:pPr>
              <w:jc w:val="center"/>
            </w:pPr>
            <w:r>
              <w:t>Wed 12/</w:t>
            </w:r>
            <w:r w:rsidR="4C7F7774">
              <w:t>9</w:t>
            </w:r>
          </w:p>
        </w:tc>
        <w:tc>
          <w:tcPr>
            <w:tcW w:w="2132" w:type="dxa"/>
          </w:tcPr>
          <w:p w14:paraId="2FC2E30E" w14:textId="01C2407F" w:rsidR="39939BAF" w:rsidRDefault="6D4F359D" w:rsidP="6551FFD1">
            <w:pPr>
              <w:jc w:val="center"/>
            </w:pPr>
            <w:r>
              <w:t>Thurs 12/1</w:t>
            </w:r>
            <w:r w:rsidR="2E7CE502">
              <w:t>0</w:t>
            </w:r>
          </w:p>
        </w:tc>
        <w:tc>
          <w:tcPr>
            <w:tcW w:w="2320" w:type="dxa"/>
          </w:tcPr>
          <w:p w14:paraId="3AEC024A" w14:textId="21060B90" w:rsidR="39939BAF" w:rsidRDefault="6D4F359D" w:rsidP="6551FFD1">
            <w:pPr>
              <w:jc w:val="center"/>
            </w:pPr>
            <w:r>
              <w:t>Fri 12/1</w:t>
            </w:r>
            <w:r w:rsidR="00A7F6CC">
              <w:t>1</w:t>
            </w:r>
          </w:p>
        </w:tc>
        <w:tc>
          <w:tcPr>
            <w:tcW w:w="438" w:type="dxa"/>
            <w:vMerge w:val="restart"/>
            <w:shd w:val="clear" w:color="auto" w:fill="D1D1D1" w:themeFill="background2" w:themeFillShade="E6"/>
          </w:tcPr>
          <w:p w14:paraId="6B88F842" w14:textId="11FBBC7E" w:rsidR="22DDFC7A" w:rsidRDefault="18BE54C7" w:rsidP="22DDFC7A">
            <w:pPr>
              <w:jc w:val="center"/>
            </w:pPr>
            <w:r>
              <w:t>WEEKEND</w:t>
            </w:r>
          </w:p>
        </w:tc>
        <w:tc>
          <w:tcPr>
            <w:tcW w:w="2647" w:type="dxa"/>
          </w:tcPr>
          <w:p w14:paraId="4300C5AC" w14:textId="373C6ADD" w:rsidR="39939BAF" w:rsidRDefault="6D4F359D" w:rsidP="6551FFD1">
            <w:pPr>
              <w:jc w:val="center"/>
            </w:pPr>
            <w:r>
              <w:t>Mon 12/1</w:t>
            </w:r>
            <w:r w:rsidR="2C4A2519">
              <w:t>4</w:t>
            </w:r>
          </w:p>
        </w:tc>
        <w:tc>
          <w:tcPr>
            <w:tcW w:w="961" w:type="dxa"/>
          </w:tcPr>
          <w:p w14:paraId="378DC79D" w14:textId="04583C9C" w:rsidR="39939BAF" w:rsidRDefault="6D4F359D" w:rsidP="6551FFD1">
            <w:pPr>
              <w:jc w:val="center"/>
            </w:pPr>
            <w:r>
              <w:t>Tues 12/1</w:t>
            </w:r>
            <w:r w:rsidR="10A8C678">
              <w:t>5</w:t>
            </w:r>
          </w:p>
        </w:tc>
      </w:tr>
      <w:tr w:rsidR="39939BAF" w14:paraId="7C16A547" w14:textId="77777777" w:rsidTr="00D041FB">
        <w:trPr>
          <w:trHeight w:val="339"/>
          <w:jc w:val="center"/>
        </w:trPr>
        <w:tc>
          <w:tcPr>
            <w:tcW w:w="1231" w:type="dxa"/>
            <w:vMerge w:val="restart"/>
          </w:tcPr>
          <w:p w14:paraId="4758A297" w14:textId="03EE638E" w:rsidR="39939BAF" w:rsidRDefault="79ABFE46" w:rsidP="3316F7C6">
            <w:r>
              <w:t>9am</w:t>
            </w:r>
          </w:p>
        </w:tc>
        <w:tc>
          <w:tcPr>
            <w:tcW w:w="1848" w:type="dxa"/>
          </w:tcPr>
          <w:p w14:paraId="163766D6" w14:textId="5E18FF9C" w:rsidR="39939BAF" w:rsidRDefault="13ED2053" w:rsidP="3316F7C6">
            <w:pPr>
              <w:rPr>
                <w:sz w:val="20"/>
                <w:szCs w:val="20"/>
              </w:rPr>
            </w:pPr>
            <w:r w:rsidRPr="275A9340">
              <w:rPr>
                <w:sz w:val="20"/>
                <w:szCs w:val="20"/>
              </w:rPr>
              <w:t>Contracts, 511-1</w:t>
            </w:r>
            <w:r w:rsidR="1018B6E7" w:rsidRPr="275A9340">
              <w:rPr>
                <w:sz w:val="20"/>
                <w:szCs w:val="20"/>
              </w:rPr>
              <w:t>, Luisetto</w:t>
            </w:r>
          </w:p>
        </w:tc>
        <w:tc>
          <w:tcPr>
            <w:tcW w:w="393" w:type="dxa"/>
            <w:vMerge/>
          </w:tcPr>
          <w:p w14:paraId="22F3B803" w14:textId="1B8F5EE6" w:rsidR="22DDFC7A" w:rsidRDefault="22DDFC7A" w:rsidP="22DDFC7A">
            <w:pPr>
              <w:rPr>
                <w:sz w:val="20"/>
                <w:szCs w:val="20"/>
              </w:rPr>
            </w:pPr>
          </w:p>
        </w:tc>
        <w:tc>
          <w:tcPr>
            <w:tcW w:w="2617" w:type="dxa"/>
          </w:tcPr>
          <w:p w14:paraId="071C5DD9" w14:textId="2AFA1CD7" w:rsidR="2CC356D6" w:rsidRDefault="2CC356D6" w:rsidP="2CC356D6">
            <w:pPr>
              <w:rPr>
                <w:sz w:val="20"/>
                <w:szCs w:val="20"/>
              </w:rPr>
            </w:pPr>
            <w:r w:rsidRPr="275A9340">
              <w:rPr>
                <w:sz w:val="20"/>
                <w:szCs w:val="20"/>
              </w:rPr>
              <w:t>Con Law I, 516G-1</w:t>
            </w:r>
            <w:r w:rsidR="197AF51F" w:rsidRPr="275A9340">
              <w:rPr>
                <w:sz w:val="20"/>
                <w:szCs w:val="20"/>
              </w:rPr>
              <w:t>, Oh</w:t>
            </w:r>
          </w:p>
        </w:tc>
        <w:tc>
          <w:tcPr>
            <w:tcW w:w="2359" w:type="dxa"/>
          </w:tcPr>
          <w:p w14:paraId="0F96FFC6" w14:textId="6653DC36" w:rsidR="39939BAF" w:rsidRDefault="745433E7" w:rsidP="7926F0C8">
            <w:pPr>
              <w:rPr>
                <w:sz w:val="20"/>
                <w:szCs w:val="20"/>
              </w:rPr>
            </w:pPr>
            <w:r w:rsidRPr="56A9A5D9">
              <w:rPr>
                <w:sz w:val="20"/>
                <w:szCs w:val="20"/>
              </w:rPr>
              <w:t>Election Law, 727-1, Glassman</w:t>
            </w:r>
          </w:p>
        </w:tc>
        <w:tc>
          <w:tcPr>
            <w:tcW w:w="2308" w:type="dxa"/>
          </w:tcPr>
          <w:p w14:paraId="4F3EAA77" w14:textId="5E2C491E" w:rsidR="39939BAF" w:rsidRDefault="7BA3323C" w:rsidP="2CC356D6">
            <w:r w:rsidRPr="7926F0C8">
              <w:rPr>
                <w:sz w:val="20"/>
                <w:szCs w:val="20"/>
              </w:rPr>
              <w:t>Agency, Partnership &amp; LLC, 691-1</w:t>
            </w:r>
            <w:r w:rsidR="66CC1C41" w:rsidRPr="7926F0C8">
              <w:rPr>
                <w:sz w:val="20"/>
                <w:szCs w:val="20"/>
              </w:rPr>
              <w:t>, Roosa</w:t>
            </w:r>
          </w:p>
        </w:tc>
        <w:tc>
          <w:tcPr>
            <w:tcW w:w="2132" w:type="dxa"/>
          </w:tcPr>
          <w:p w14:paraId="16619DAE" w14:textId="787161C0" w:rsidR="39939BAF" w:rsidRDefault="21C5240D" w:rsidP="3316F7C6">
            <w:r w:rsidRPr="7926F0C8">
              <w:rPr>
                <w:sz w:val="20"/>
                <w:szCs w:val="20"/>
              </w:rPr>
              <w:t>Power &amp; the American Judicial System, 527-61</w:t>
            </w:r>
            <w:r w:rsidR="19F832A1" w:rsidRPr="7926F0C8">
              <w:rPr>
                <w:sz w:val="20"/>
                <w:szCs w:val="20"/>
              </w:rPr>
              <w:t>, Donnelly</w:t>
            </w:r>
          </w:p>
        </w:tc>
        <w:tc>
          <w:tcPr>
            <w:tcW w:w="2320" w:type="dxa"/>
          </w:tcPr>
          <w:p w14:paraId="55FDA610" w14:textId="0F1B1320" w:rsidR="39939BAF" w:rsidRDefault="52792EC3" w:rsidP="2CC356D6">
            <w:pPr>
              <w:rPr>
                <w:sz w:val="20"/>
                <w:szCs w:val="20"/>
              </w:rPr>
            </w:pPr>
            <w:r w:rsidRPr="7926F0C8">
              <w:rPr>
                <w:sz w:val="20"/>
                <w:szCs w:val="20"/>
              </w:rPr>
              <w:t>Evidence, 661-1</w:t>
            </w:r>
            <w:r w:rsidR="5F3A7A38" w:rsidRPr="7926F0C8">
              <w:rPr>
                <w:sz w:val="20"/>
                <w:szCs w:val="20"/>
              </w:rPr>
              <w:t>, O’Neill</w:t>
            </w:r>
          </w:p>
          <w:p w14:paraId="5A285607" w14:textId="1FE2A1A6" w:rsidR="39939BAF" w:rsidRDefault="39939BAF" w:rsidP="3316F7C6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  <w:vMerge/>
          </w:tcPr>
          <w:p w14:paraId="4E4C2445" w14:textId="293CA375" w:rsidR="22DDFC7A" w:rsidRDefault="22DDFC7A" w:rsidP="22DDFC7A">
            <w:pPr>
              <w:rPr>
                <w:sz w:val="20"/>
                <w:szCs w:val="20"/>
              </w:rPr>
            </w:pPr>
          </w:p>
        </w:tc>
        <w:tc>
          <w:tcPr>
            <w:tcW w:w="2647" w:type="dxa"/>
          </w:tcPr>
          <w:p w14:paraId="57B0A438" w14:textId="39E1E747" w:rsidR="39939BAF" w:rsidRDefault="08644BA1" w:rsidP="3316F7C6">
            <w:pPr>
              <w:rPr>
                <w:sz w:val="20"/>
                <w:szCs w:val="20"/>
              </w:rPr>
            </w:pPr>
            <w:r w:rsidRPr="275A9340">
              <w:rPr>
                <w:sz w:val="20"/>
                <w:szCs w:val="20"/>
              </w:rPr>
              <w:t>Leg/Reg, 515-1</w:t>
            </w:r>
            <w:r w:rsidR="70A46BF2" w:rsidRPr="275A9340">
              <w:rPr>
                <w:sz w:val="20"/>
                <w:szCs w:val="20"/>
              </w:rPr>
              <w:t>, Moncrieff</w:t>
            </w:r>
          </w:p>
        </w:tc>
        <w:tc>
          <w:tcPr>
            <w:tcW w:w="961" w:type="dxa"/>
            <w:vMerge w:val="restart"/>
          </w:tcPr>
          <w:p w14:paraId="6E3CE126" w14:textId="3EA62FC1" w:rsidR="39939BAF" w:rsidRDefault="2306B9AB" w:rsidP="6551FFD1">
            <w:r w:rsidRPr="22DDFC7A">
              <w:rPr>
                <w:rFonts w:ascii="Aptos" w:hAnsi="Aptos"/>
                <w:color w:val="FF0000"/>
                <w:sz w:val="20"/>
                <w:szCs w:val="20"/>
              </w:rPr>
              <w:t>RESCH</w:t>
            </w:r>
            <w:r w:rsidR="0542B70A" w:rsidRPr="22DDFC7A">
              <w:rPr>
                <w:rFonts w:ascii="Aptos" w:hAnsi="Aptos"/>
                <w:color w:val="FF0000"/>
                <w:sz w:val="20"/>
                <w:szCs w:val="20"/>
              </w:rPr>
              <w:t>.</w:t>
            </w:r>
          </w:p>
          <w:p w14:paraId="478E7E94" w14:textId="17B4D34C" w:rsidR="39939BAF" w:rsidRDefault="39939BAF" w:rsidP="6551FFD1">
            <w:pPr>
              <w:rPr>
                <w:color w:val="FF0000"/>
                <w:sz w:val="20"/>
                <w:szCs w:val="20"/>
              </w:rPr>
            </w:pPr>
          </w:p>
        </w:tc>
      </w:tr>
      <w:tr w:rsidR="796B576A" w14:paraId="56B84B1C" w14:textId="77777777" w:rsidTr="00D041FB">
        <w:trPr>
          <w:trHeight w:val="916"/>
          <w:jc w:val="center"/>
        </w:trPr>
        <w:tc>
          <w:tcPr>
            <w:tcW w:w="1231" w:type="dxa"/>
            <w:vMerge/>
          </w:tcPr>
          <w:p w14:paraId="4E173B02" w14:textId="77777777" w:rsidR="005272FA" w:rsidRDefault="005272FA"/>
        </w:tc>
        <w:tc>
          <w:tcPr>
            <w:tcW w:w="1848" w:type="dxa"/>
          </w:tcPr>
          <w:p w14:paraId="7BCCC7EA" w14:textId="707E5754" w:rsidR="559D9578" w:rsidRDefault="1088F41B" w:rsidP="7926F0C8">
            <w:pPr>
              <w:rPr>
                <w:sz w:val="20"/>
                <w:szCs w:val="20"/>
              </w:rPr>
            </w:pPr>
            <w:r w:rsidRPr="275A9340">
              <w:rPr>
                <w:sz w:val="20"/>
                <w:szCs w:val="20"/>
              </w:rPr>
              <w:t>Contracts, 511-2</w:t>
            </w:r>
            <w:r w:rsidR="372F4BB4" w:rsidRPr="275A9340">
              <w:rPr>
                <w:sz w:val="20"/>
                <w:szCs w:val="20"/>
              </w:rPr>
              <w:t>, Luisetto</w:t>
            </w:r>
          </w:p>
        </w:tc>
        <w:tc>
          <w:tcPr>
            <w:tcW w:w="393" w:type="dxa"/>
            <w:vMerge/>
          </w:tcPr>
          <w:p w14:paraId="69AACEDF" w14:textId="7787BE26" w:rsidR="22DDFC7A" w:rsidRDefault="22DDFC7A" w:rsidP="22DDFC7A">
            <w:pPr>
              <w:rPr>
                <w:sz w:val="20"/>
                <w:szCs w:val="20"/>
              </w:rPr>
            </w:pPr>
          </w:p>
        </w:tc>
        <w:tc>
          <w:tcPr>
            <w:tcW w:w="2617" w:type="dxa"/>
          </w:tcPr>
          <w:p w14:paraId="02B39A4C" w14:textId="45010CA2" w:rsidR="2CC356D6" w:rsidRDefault="2CC356D6" w:rsidP="2CC356D6">
            <w:pPr>
              <w:rPr>
                <w:sz w:val="20"/>
                <w:szCs w:val="20"/>
              </w:rPr>
            </w:pPr>
            <w:r w:rsidRPr="275A9340">
              <w:rPr>
                <w:sz w:val="20"/>
                <w:szCs w:val="20"/>
              </w:rPr>
              <w:t>Con Law I, 516G-2</w:t>
            </w:r>
            <w:r w:rsidR="6BA1384E" w:rsidRPr="275A9340">
              <w:rPr>
                <w:sz w:val="20"/>
                <w:szCs w:val="20"/>
              </w:rPr>
              <w:t>, Schriner-Briggs</w:t>
            </w:r>
          </w:p>
          <w:p w14:paraId="4783291B" w14:textId="31A8191E" w:rsidR="2CC356D6" w:rsidRDefault="2CC356D6" w:rsidP="2CC356D6">
            <w:pPr>
              <w:rPr>
                <w:sz w:val="20"/>
                <w:szCs w:val="20"/>
              </w:rPr>
            </w:pPr>
          </w:p>
        </w:tc>
        <w:tc>
          <w:tcPr>
            <w:tcW w:w="2359" w:type="dxa"/>
          </w:tcPr>
          <w:p w14:paraId="41142594" w14:textId="7342F511" w:rsidR="796B576A" w:rsidRDefault="22301390" w:rsidP="04BD6361">
            <w:pPr>
              <w:rPr>
                <w:sz w:val="20"/>
                <w:szCs w:val="20"/>
                <w:highlight w:val="yellow"/>
              </w:rPr>
            </w:pPr>
            <w:r w:rsidRPr="04BD6361">
              <w:rPr>
                <w:sz w:val="20"/>
                <w:szCs w:val="20"/>
                <w:highlight w:val="yellow"/>
              </w:rPr>
              <w:t>International Law, 553-1, Sterio</w:t>
            </w:r>
            <w:r w:rsidRPr="04BD6361">
              <w:rPr>
                <w:b/>
                <w:bCs/>
                <w:sz w:val="20"/>
                <w:szCs w:val="20"/>
                <w:highlight w:val="yellow"/>
              </w:rPr>
              <w:t xml:space="preserve"> (</w:t>
            </w:r>
            <w:r w:rsidR="5B47A403" w:rsidRPr="04BD6361">
              <w:rPr>
                <w:b/>
                <w:bCs/>
                <w:sz w:val="20"/>
                <w:szCs w:val="20"/>
                <w:highlight w:val="yellow"/>
              </w:rPr>
              <w:t xml:space="preserve">3 hr </w:t>
            </w:r>
            <w:r w:rsidRPr="04BD6361">
              <w:rPr>
                <w:b/>
                <w:bCs/>
                <w:sz w:val="20"/>
                <w:szCs w:val="20"/>
                <w:highlight w:val="yellow"/>
              </w:rPr>
              <w:t xml:space="preserve">timed, 24 hr </w:t>
            </w:r>
            <w:proofErr w:type="gramStart"/>
            <w:r w:rsidRPr="04BD6361">
              <w:rPr>
                <w:b/>
                <w:bCs/>
                <w:sz w:val="20"/>
                <w:szCs w:val="20"/>
                <w:highlight w:val="yellow"/>
              </w:rPr>
              <w:t>window</w:t>
            </w:r>
            <w:proofErr w:type="gramEnd"/>
            <w:r w:rsidRPr="04BD6361">
              <w:rPr>
                <w:b/>
                <w:bCs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2308" w:type="dxa"/>
          </w:tcPr>
          <w:p w14:paraId="62C68AAB" w14:textId="1C01BDD6" w:rsidR="5C73FDA5" w:rsidRDefault="69F5A503" w:rsidP="2CC356D6">
            <w:pPr>
              <w:rPr>
                <w:sz w:val="20"/>
                <w:szCs w:val="20"/>
              </w:rPr>
            </w:pPr>
            <w:r w:rsidRPr="275A9340">
              <w:rPr>
                <w:sz w:val="20"/>
                <w:szCs w:val="20"/>
              </w:rPr>
              <w:t>Legal Methods, 520-1</w:t>
            </w:r>
            <w:r w:rsidR="49580CA4" w:rsidRPr="275A9340">
              <w:rPr>
                <w:sz w:val="20"/>
                <w:szCs w:val="20"/>
              </w:rPr>
              <w:t>, Washburne</w:t>
            </w:r>
          </w:p>
          <w:p w14:paraId="42F2B9BF" w14:textId="25C53CE3" w:rsidR="5C73FDA5" w:rsidRDefault="5C73FDA5" w:rsidP="3316F7C6">
            <w:pPr>
              <w:rPr>
                <w:sz w:val="20"/>
                <w:szCs w:val="20"/>
              </w:rPr>
            </w:pPr>
          </w:p>
        </w:tc>
        <w:tc>
          <w:tcPr>
            <w:tcW w:w="2132" w:type="dxa"/>
          </w:tcPr>
          <w:p w14:paraId="019E2807" w14:textId="7E0B76B7" w:rsidR="796B576A" w:rsidRDefault="796B576A" w:rsidP="3316F7C6">
            <w:pPr>
              <w:rPr>
                <w:sz w:val="20"/>
                <w:szCs w:val="20"/>
              </w:rPr>
            </w:pPr>
          </w:p>
        </w:tc>
        <w:tc>
          <w:tcPr>
            <w:tcW w:w="2320" w:type="dxa"/>
          </w:tcPr>
          <w:p w14:paraId="433E1F75" w14:textId="170B766F" w:rsidR="796B576A" w:rsidRDefault="2AF58347" w:rsidP="3316F7C6">
            <w:pPr>
              <w:rPr>
                <w:sz w:val="20"/>
                <w:szCs w:val="20"/>
              </w:rPr>
            </w:pPr>
            <w:r w:rsidRPr="275A9340">
              <w:rPr>
                <w:sz w:val="20"/>
                <w:szCs w:val="20"/>
              </w:rPr>
              <w:t>Copyright, Patent</w:t>
            </w:r>
            <w:r w:rsidR="04F93C7A" w:rsidRPr="275A9340">
              <w:rPr>
                <w:sz w:val="20"/>
                <w:szCs w:val="20"/>
              </w:rPr>
              <w:t xml:space="preserve"> &amp; Trademark</w:t>
            </w:r>
            <w:r w:rsidRPr="275A9340">
              <w:rPr>
                <w:sz w:val="20"/>
                <w:szCs w:val="20"/>
              </w:rPr>
              <w:t>, 658-1</w:t>
            </w:r>
            <w:r w:rsidR="0420A878" w:rsidRPr="275A9340">
              <w:rPr>
                <w:sz w:val="20"/>
                <w:szCs w:val="20"/>
              </w:rPr>
              <w:t>, Khan</w:t>
            </w:r>
            <w:r w:rsidRPr="275A9340">
              <w:rPr>
                <w:sz w:val="20"/>
                <w:szCs w:val="20"/>
              </w:rPr>
              <w:t xml:space="preserve"> </w:t>
            </w:r>
          </w:p>
        </w:tc>
        <w:tc>
          <w:tcPr>
            <w:tcW w:w="438" w:type="dxa"/>
            <w:vMerge/>
          </w:tcPr>
          <w:p w14:paraId="161FEBC9" w14:textId="5A978F40" w:rsidR="22DDFC7A" w:rsidRDefault="22DDFC7A" w:rsidP="22DDFC7A">
            <w:pPr>
              <w:rPr>
                <w:sz w:val="20"/>
                <w:szCs w:val="20"/>
              </w:rPr>
            </w:pPr>
          </w:p>
        </w:tc>
        <w:tc>
          <w:tcPr>
            <w:tcW w:w="2647" w:type="dxa"/>
          </w:tcPr>
          <w:p w14:paraId="1A58F36C" w14:textId="61310B3F" w:rsidR="3E4DC7BC" w:rsidRDefault="08C7503A" w:rsidP="3316F7C6">
            <w:pPr>
              <w:rPr>
                <w:sz w:val="20"/>
                <w:szCs w:val="20"/>
              </w:rPr>
            </w:pPr>
            <w:r w:rsidRPr="275A9340">
              <w:rPr>
                <w:sz w:val="20"/>
                <w:szCs w:val="20"/>
              </w:rPr>
              <w:t>Leg/Reg, 515-2</w:t>
            </w:r>
            <w:r w:rsidR="48BA53E0" w:rsidRPr="275A9340">
              <w:rPr>
                <w:sz w:val="20"/>
                <w:szCs w:val="20"/>
              </w:rPr>
              <w:t>, L Hoffman</w:t>
            </w:r>
          </w:p>
        </w:tc>
        <w:tc>
          <w:tcPr>
            <w:tcW w:w="961" w:type="dxa"/>
            <w:vMerge/>
          </w:tcPr>
          <w:p w14:paraId="4B3C21D8" w14:textId="77777777" w:rsidR="005272FA" w:rsidRDefault="005272FA"/>
        </w:tc>
      </w:tr>
      <w:tr w:rsidR="796B576A" w14:paraId="58139316" w14:textId="77777777" w:rsidTr="00D041FB">
        <w:trPr>
          <w:trHeight w:val="882"/>
          <w:jc w:val="center"/>
        </w:trPr>
        <w:tc>
          <w:tcPr>
            <w:tcW w:w="1231" w:type="dxa"/>
            <w:vMerge/>
          </w:tcPr>
          <w:p w14:paraId="3DB5A76D" w14:textId="77777777" w:rsidR="005272FA" w:rsidRDefault="005272FA"/>
        </w:tc>
        <w:tc>
          <w:tcPr>
            <w:tcW w:w="1848" w:type="dxa"/>
          </w:tcPr>
          <w:p w14:paraId="0296F28C" w14:textId="785CB135" w:rsidR="796B576A" w:rsidRDefault="36730FA0" w:rsidP="3316F7C6">
            <w:r w:rsidRPr="7926F0C8">
              <w:rPr>
                <w:sz w:val="20"/>
                <w:szCs w:val="20"/>
              </w:rPr>
              <w:t>Legal Professionalism &amp; Ethics, 643-1</w:t>
            </w:r>
            <w:r w:rsidR="655301EB" w:rsidRPr="7926F0C8">
              <w:rPr>
                <w:sz w:val="20"/>
                <w:szCs w:val="20"/>
              </w:rPr>
              <w:t>, Sands</w:t>
            </w:r>
          </w:p>
        </w:tc>
        <w:tc>
          <w:tcPr>
            <w:tcW w:w="393" w:type="dxa"/>
            <w:vMerge/>
          </w:tcPr>
          <w:p w14:paraId="5B9FAE55" w14:textId="7E2ED57E" w:rsidR="22DDFC7A" w:rsidRDefault="22DDFC7A" w:rsidP="22DDFC7A">
            <w:pPr>
              <w:rPr>
                <w:sz w:val="20"/>
                <w:szCs w:val="20"/>
              </w:rPr>
            </w:pPr>
          </w:p>
        </w:tc>
        <w:tc>
          <w:tcPr>
            <w:tcW w:w="2617" w:type="dxa"/>
          </w:tcPr>
          <w:p w14:paraId="284346EE" w14:textId="2F1EF997" w:rsidR="22DDFC7A" w:rsidRDefault="22DDFC7A" w:rsidP="7926F0C8">
            <w:pPr>
              <w:rPr>
                <w:sz w:val="20"/>
                <w:szCs w:val="20"/>
              </w:rPr>
            </w:pPr>
            <w:r w:rsidRPr="7926F0C8">
              <w:rPr>
                <w:sz w:val="20"/>
                <w:szCs w:val="20"/>
              </w:rPr>
              <w:t>First Amendment, 680-1</w:t>
            </w:r>
            <w:r w:rsidR="77A48B31" w:rsidRPr="7926F0C8">
              <w:rPr>
                <w:sz w:val="20"/>
                <w:szCs w:val="20"/>
              </w:rPr>
              <w:t>, Schriner-Briggs</w:t>
            </w:r>
          </w:p>
        </w:tc>
        <w:tc>
          <w:tcPr>
            <w:tcW w:w="2359" w:type="dxa"/>
          </w:tcPr>
          <w:p w14:paraId="52D2C8C8" w14:textId="60218DA9" w:rsidR="796B576A" w:rsidRDefault="796B576A" w:rsidP="22DDFC7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308" w:type="dxa"/>
          </w:tcPr>
          <w:p w14:paraId="38D0B4A7" w14:textId="1D62DB29" w:rsidR="796B576A" w:rsidRDefault="796B576A" w:rsidP="22DDFC7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132" w:type="dxa"/>
          </w:tcPr>
          <w:p w14:paraId="4AB32A71" w14:textId="40F146AD" w:rsidR="796B576A" w:rsidRDefault="796B576A" w:rsidP="3316F7C6">
            <w:pPr>
              <w:rPr>
                <w:sz w:val="20"/>
                <w:szCs w:val="20"/>
              </w:rPr>
            </w:pPr>
          </w:p>
        </w:tc>
        <w:tc>
          <w:tcPr>
            <w:tcW w:w="2320" w:type="dxa"/>
          </w:tcPr>
          <w:p w14:paraId="1CF76B89" w14:textId="42AE4DE9" w:rsidR="796B576A" w:rsidRDefault="796B576A" w:rsidP="22DDFC7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438" w:type="dxa"/>
            <w:vMerge/>
          </w:tcPr>
          <w:p w14:paraId="60AED063" w14:textId="7387006F" w:rsidR="22DDFC7A" w:rsidRDefault="22DDFC7A" w:rsidP="22DDFC7A">
            <w:pPr>
              <w:rPr>
                <w:sz w:val="20"/>
                <w:szCs w:val="20"/>
              </w:rPr>
            </w:pPr>
          </w:p>
        </w:tc>
        <w:tc>
          <w:tcPr>
            <w:tcW w:w="2647" w:type="dxa"/>
          </w:tcPr>
          <w:p w14:paraId="40EABE18" w14:textId="2DE1BE44" w:rsidR="796B576A" w:rsidRDefault="49193942" w:rsidP="2CC356D6">
            <w:r w:rsidRPr="7926F0C8">
              <w:rPr>
                <w:sz w:val="20"/>
                <w:szCs w:val="20"/>
              </w:rPr>
              <w:t>Antitrust Law, 646-1</w:t>
            </w:r>
            <w:r w:rsidR="503610BE" w:rsidRPr="7926F0C8">
              <w:rPr>
                <w:sz w:val="20"/>
                <w:szCs w:val="20"/>
              </w:rPr>
              <w:t>, Sagers</w:t>
            </w:r>
          </w:p>
        </w:tc>
        <w:tc>
          <w:tcPr>
            <w:tcW w:w="961" w:type="dxa"/>
            <w:vMerge/>
          </w:tcPr>
          <w:p w14:paraId="2CBE9554" w14:textId="77777777" w:rsidR="005272FA" w:rsidRDefault="005272FA"/>
        </w:tc>
      </w:tr>
      <w:tr w:rsidR="2CC356D6" w14:paraId="0D4301B5" w14:textId="77777777" w:rsidTr="00D041FB">
        <w:trPr>
          <w:trHeight w:val="432"/>
          <w:jc w:val="center"/>
        </w:trPr>
        <w:tc>
          <w:tcPr>
            <w:tcW w:w="1231" w:type="dxa"/>
            <w:vMerge/>
          </w:tcPr>
          <w:p w14:paraId="1794B4CC" w14:textId="77777777" w:rsidR="00563D2C" w:rsidRDefault="00563D2C"/>
        </w:tc>
        <w:tc>
          <w:tcPr>
            <w:tcW w:w="1848" w:type="dxa"/>
          </w:tcPr>
          <w:p w14:paraId="376D9947" w14:textId="152CDF08" w:rsidR="2CC356D6" w:rsidRDefault="66A5C89E" w:rsidP="2CC356D6">
            <w:r w:rsidRPr="275A9340">
              <w:rPr>
                <w:sz w:val="20"/>
                <w:szCs w:val="20"/>
              </w:rPr>
              <w:t>Legal Professionalism &amp; Ethics, 643-2, Sands</w:t>
            </w:r>
          </w:p>
        </w:tc>
        <w:tc>
          <w:tcPr>
            <w:tcW w:w="393" w:type="dxa"/>
            <w:vMerge/>
          </w:tcPr>
          <w:p w14:paraId="423709AB" w14:textId="75B98517" w:rsidR="22DDFC7A" w:rsidRDefault="22DDFC7A" w:rsidP="22DDFC7A">
            <w:pPr>
              <w:rPr>
                <w:sz w:val="20"/>
                <w:szCs w:val="20"/>
              </w:rPr>
            </w:pPr>
          </w:p>
        </w:tc>
        <w:tc>
          <w:tcPr>
            <w:tcW w:w="2617" w:type="dxa"/>
          </w:tcPr>
          <w:p w14:paraId="2A219817" w14:textId="3242945F" w:rsidR="22DDFC7A" w:rsidRDefault="22DDFC7A" w:rsidP="22DDFC7A">
            <w:r w:rsidRPr="7926F0C8">
              <w:rPr>
                <w:sz w:val="20"/>
                <w:szCs w:val="20"/>
              </w:rPr>
              <w:t>First Amendment, 680-2</w:t>
            </w:r>
            <w:r w:rsidR="0FFA5E66" w:rsidRPr="7926F0C8">
              <w:rPr>
                <w:sz w:val="20"/>
                <w:szCs w:val="20"/>
              </w:rPr>
              <w:t>, Kinsley</w:t>
            </w:r>
          </w:p>
          <w:p w14:paraId="4A7AAABE" w14:textId="7576B2C6" w:rsidR="22DDFC7A" w:rsidRDefault="22DDFC7A" w:rsidP="22DDFC7A">
            <w:pPr>
              <w:rPr>
                <w:sz w:val="20"/>
                <w:szCs w:val="20"/>
              </w:rPr>
            </w:pPr>
          </w:p>
        </w:tc>
        <w:tc>
          <w:tcPr>
            <w:tcW w:w="2359" w:type="dxa"/>
          </w:tcPr>
          <w:p w14:paraId="2C426CEA" w14:textId="50747C6F" w:rsidR="2CC356D6" w:rsidRDefault="2CC356D6" w:rsidP="2CC356D6">
            <w:pPr>
              <w:rPr>
                <w:sz w:val="20"/>
                <w:szCs w:val="20"/>
              </w:rPr>
            </w:pPr>
          </w:p>
        </w:tc>
        <w:tc>
          <w:tcPr>
            <w:tcW w:w="2308" w:type="dxa"/>
          </w:tcPr>
          <w:p w14:paraId="6F514E0E" w14:textId="29923545" w:rsidR="2CC356D6" w:rsidRDefault="2CC356D6" w:rsidP="2CC356D6">
            <w:pPr>
              <w:rPr>
                <w:sz w:val="20"/>
                <w:szCs w:val="20"/>
              </w:rPr>
            </w:pPr>
          </w:p>
        </w:tc>
        <w:tc>
          <w:tcPr>
            <w:tcW w:w="2132" w:type="dxa"/>
          </w:tcPr>
          <w:p w14:paraId="546447EB" w14:textId="5E3BA8FB" w:rsidR="2CC356D6" w:rsidRDefault="2CC356D6" w:rsidP="2CC356D6">
            <w:pPr>
              <w:rPr>
                <w:rFonts w:ascii="Aptos" w:hAnsi="Aptos"/>
                <w:color w:val="FF0000"/>
                <w:sz w:val="20"/>
                <w:szCs w:val="20"/>
              </w:rPr>
            </w:pPr>
          </w:p>
        </w:tc>
        <w:tc>
          <w:tcPr>
            <w:tcW w:w="2320" w:type="dxa"/>
          </w:tcPr>
          <w:p w14:paraId="3412C724" w14:textId="64AE5F29" w:rsidR="2CC356D6" w:rsidRDefault="2CC356D6" w:rsidP="2CC356D6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  <w:vMerge/>
          </w:tcPr>
          <w:p w14:paraId="14823E7C" w14:textId="5550B62D" w:rsidR="22DDFC7A" w:rsidRDefault="22DDFC7A" w:rsidP="22DDFC7A">
            <w:pPr>
              <w:rPr>
                <w:sz w:val="20"/>
                <w:szCs w:val="20"/>
              </w:rPr>
            </w:pPr>
          </w:p>
        </w:tc>
        <w:tc>
          <w:tcPr>
            <w:tcW w:w="2647" w:type="dxa"/>
          </w:tcPr>
          <w:p w14:paraId="29054767" w14:textId="10D1CE1E" w:rsidR="2CC356D6" w:rsidRDefault="2CC356D6" w:rsidP="2CC356D6">
            <w:pPr>
              <w:rPr>
                <w:sz w:val="20"/>
                <w:szCs w:val="20"/>
              </w:rPr>
            </w:pPr>
          </w:p>
        </w:tc>
        <w:tc>
          <w:tcPr>
            <w:tcW w:w="961" w:type="dxa"/>
            <w:vMerge/>
          </w:tcPr>
          <w:p w14:paraId="5FC7A17A" w14:textId="77777777" w:rsidR="00563D2C" w:rsidRDefault="00563D2C"/>
        </w:tc>
      </w:tr>
      <w:tr w:rsidR="39939BAF" w14:paraId="09A142D6" w14:textId="77777777" w:rsidTr="00D041FB">
        <w:trPr>
          <w:trHeight w:val="339"/>
          <w:jc w:val="center"/>
        </w:trPr>
        <w:tc>
          <w:tcPr>
            <w:tcW w:w="1231" w:type="dxa"/>
            <w:vMerge w:val="restart"/>
          </w:tcPr>
          <w:p w14:paraId="63FC9F90" w14:textId="050A4E5E" w:rsidR="39939BAF" w:rsidRDefault="79ABFE46" w:rsidP="3316F7C6">
            <w:r>
              <w:t>1pm</w:t>
            </w:r>
          </w:p>
        </w:tc>
        <w:tc>
          <w:tcPr>
            <w:tcW w:w="1848" w:type="dxa"/>
          </w:tcPr>
          <w:p w14:paraId="15EBBF3B" w14:textId="5FCDCE9E" w:rsidR="54628EB6" w:rsidRDefault="550E9067" w:rsidP="275A9340">
            <w:pPr>
              <w:rPr>
                <w:sz w:val="20"/>
                <w:szCs w:val="20"/>
              </w:rPr>
            </w:pPr>
            <w:r w:rsidRPr="275A9340">
              <w:rPr>
                <w:sz w:val="20"/>
                <w:szCs w:val="20"/>
              </w:rPr>
              <w:t>Cybercrime, 665-41, Friedman/Grant</w:t>
            </w:r>
          </w:p>
        </w:tc>
        <w:tc>
          <w:tcPr>
            <w:tcW w:w="393" w:type="dxa"/>
            <w:vMerge/>
          </w:tcPr>
          <w:p w14:paraId="6F49B117" w14:textId="216A325B" w:rsidR="22DDFC7A" w:rsidRDefault="22DDFC7A" w:rsidP="22DDFC7A">
            <w:pPr>
              <w:rPr>
                <w:sz w:val="20"/>
                <w:szCs w:val="20"/>
              </w:rPr>
            </w:pPr>
          </w:p>
        </w:tc>
        <w:tc>
          <w:tcPr>
            <w:tcW w:w="2617" w:type="dxa"/>
          </w:tcPr>
          <w:p w14:paraId="1F04AF98" w14:textId="37FAED04" w:rsidR="796B576A" w:rsidRDefault="796B576A" w:rsidP="22DDFC7A">
            <w:pPr>
              <w:rPr>
                <w:sz w:val="20"/>
                <w:szCs w:val="20"/>
              </w:rPr>
            </w:pPr>
          </w:p>
        </w:tc>
        <w:tc>
          <w:tcPr>
            <w:tcW w:w="2359" w:type="dxa"/>
          </w:tcPr>
          <w:p w14:paraId="1B42B698" w14:textId="4AE78F32" w:rsidR="7E2B52F6" w:rsidRDefault="7B436769" w:rsidP="3316F7C6">
            <w:r w:rsidRPr="7926F0C8">
              <w:rPr>
                <w:sz w:val="20"/>
                <w:szCs w:val="20"/>
              </w:rPr>
              <w:t>Secured Transactions, 603C-1</w:t>
            </w:r>
            <w:r w:rsidR="44531622" w:rsidRPr="7926F0C8">
              <w:rPr>
                <w:sz w:val="20"/>
                <w:szCs w:val="20"/>
              </w:rPr>
              <w:t>, Sundahl</w:t>
            </w:r>
          </w:p>
        </w:tc>
        <w:tc>
          <w:tcPr>
            <w:tcW w:w="2308" w:type="dxa"/>
          </w:tcPr>
          <w:p w14:paraId="71DA4ABA" w14:textId="416A07CF" w:rsidR="5C12521F" w:rsidRDefault="3EE93258" w:rsidP="3316F7C6">
            <w:pPr>
              <w:rPr>
                <w:sz w:val="20"/>
                <w:szCs w:val="20"/>
              </w:rPr>
            </w:pPr>
            <w:r w:rsidRPr="275A9340">
              <w:rPr>
                <w:sz w:val="20"/>
                <w:szCs w:val="20"/>
              </w:rPr>
              <w:t>Torts, 512-1</w:t>
            </w:r>
            <w:r w:rsidR="4336323C" w:rsidRPr="275A9340">
              <w:rPr>
                <w:sz w:val="20"/>
                <w:szCs w:val="20"/>
              </w:rPr>
              <w:t>, Kim</w:t>
            </w:r>
          </w:p>
        </w:tc>
        <w:tc>
          <w:tcPr>
            <w:tcW w:w="2132" w:type="dxa"/>
          </w:tcPr>
          <w:p w14:paraId="792BD80D" w14:textId="50FECE9E" w:rsidR="7E2B52F6" w:rsidRDefault="15BE6F4C" w:rsidP="2CC356D6">
            <w:pPr>
              <w:rPr>
                <w:sz w:val="20"/>
                <w:szCs w:val="20"/>
              </w:rPr>
            </w:pPr>
            <w:r w:rsidRPr="7926F0C8">
              <w:rPr>
                <w:sz w:val="20"/>
                <w:szCs w:val="20"/>
              </w:rPr>
              <w:t>Tax I, 607-</w:t>
            </w:r>
            <w:r w:rsidR="00369BF3" w:rsidRPr="7926F0C8">
              <w:rPr>
                <w:sz w:val="20"/>
                <w:szCs w:val="20"/>
              </w:rPr>
              <w:t>1, Plecnik</w:t>
            </w:r>
          </w:p>
          <w:p w14:paraId="35CF02F0" w14:textId="5085834A" w:rsidR="7E2B52F6" w:rsidRDefault="7E2B52F6" w:rsidP="3316F7C6">
            <w:pPr>
              <w:rPr>
                <w:sz w:val="20"/>
                <w:szCs w:val="20"/>
              </w:rPr>
            </w:pPr>
          </w:p>
        </w:tc>
        <w:tc>
          <w:tcPr>
            <w:tcW w:w="2320" w:type="dxa"/>
          </w:tcPr>
          <w:p w14:paraId="1D6521EC" w14:textId="4EB860E7" w:rsidR="796B576A" w:rsidRDefault="62D0116B" w:rsidP="3316F7C6">
            <w:pPr>
              <w:rPr>
                <w:sz w:val="20"/>
                <w:szCs w:val="20"/>
              </w:rPr>
            </w:pPr>
            <w:r w:rsidRPr="7926F0C8">
              <w:rPr>
                <w:sz w:val="20"/>
                <w:szCs w:val="20"/>
              </w:rPr>
              <w:t>Crim Pro I, 621-1</w:t>
            </w:r>
            <w:r w:rsidR="26A3D173" w:rsidRPr="7926F0C8">
              <w:rPr>
                <w:sz w:val="20"/>
                <w:szCs w:val="20"/>
              </w:rPr>
              <w:t>, Kinsley</w:t>
            </w:r>
          </w:p>
        </w:tc>
        <w:tc>
          <w:tcPr>
            <w:tcW w:w="438" w:type="dxa"/>
            <w:vMerge/>
          </w:tcPr>
          <w:p w14:paraId="1062C490" w14:textId="6F9A30E2" w:rsidR="22DDFC7A" w:rsidRDefault="22DDFC7A" w:rsidP="22DDFC7A">
            <w:pPr>
              <w:rPr>
                <w:sz w:val="20"/>
                <w:szCs w:val="20"/>
              </w:rPr>
            </w:pPr>
          </w:p>
        </w:tc>
        <w:tc>
          <w:tcPr>
            <w:tcW w:w="2647" w:type="dxa"/>
          </w:tcPr>
          <w:p w14:paraId="3E8EB292" w14:textId="389F37B1" w:rsidR="7E2B52F6" w:rsidRDefault="1A19D11D" w:rsidP="3316F7C6">
            <w:r w:rsidRPr="7926F0C8">
              <w:rPr>
                <w:sz w:val="20"/>
                <w:szCs w:val="20"/>
              </w:rPr>
              <w:t>Estates &amp; Trusts, 609-1</w:t>
            </w:r>
            <w:r w:rsidR="364F3067" w:rsidRPr="7926F0C8">
              <w:rPr>
                <w:sz w:val="20"/>
                <w:szCs w:val="20"/>
              </w:rPr>
              <w:t>, Plecnik</w:t>
            </w:r>
          </w:p>
        </w:tc>
        <w:tc>
          <w:tcPr>
            <w:tcW w:w="961" w:type="dxa"/>
            <w:vMerge w:val="restart"/>
          </w:tcPr>
          <w:p w14:paraId="4EFA876B" w14:textId="6A05FBAB" w:rsidR="6551FFD1" w:rsidRDefault="6551FFD1" w:rsidP="6551FFD1">
            <w:pPr>
              <w:rPr>
                <w:rFonts w:ascii="Aptos" w:hAnsi="Aptos"/>
                <w:color w:val="FF0000"/>
                <w:sz w:val="20"/>
                <w:szCs w:val="20"/>
              </w:rPr>
            </w:pPr>
          </w:p>
          <w:p w14:paraId="680B49B0" w14:textId="3F65B9FF" w:rsidR="39939BAF" w:rsidRDefault="39939BAF" w:rsidP="3316F7C6">
            <w:pPr>
              <w:rPr>
                <w:sz w:val="20"/>
                <w:szCs w:val="20"/>
              </w:rPr>
            </w:pPr>
          </w:p>
        </w:tc>
      </w:tr>
      <w:tr w:rsidR="796B576A" w14:paraId="24A749FD" w14:textId="77777777" w:rsidTr="00D041FB">
        <w:trPr>
          <w:trHeight w:val="797"/>
          <w:jc w:val="center"/>
        </w:trPr>
        <w:tc>
          <w:tcPr>
            <w:tcW w:w="1231" w:type="dxa"/>
            <w:vMerge/>
          </w:tcPr>
          <w:p w14:paraId="568C39BE" w14:textId="77777777" w:rsidR="005272FA" w:rsidRDefault="005272FA"/>
        </w:tc>
        <w:tc>
          <w:tcPr>
            <w:tcW w:w="1848" w:type="dxa"/>
          </w:tcPr>
          <w:p w14:paraId="2A320B84" w14:textId="6602AF7C" w:rsidR="4F5991CB" w:rsidRDefault="4F5991CB" w:rsidP="22DDFC7A">
            <w:pPr>
              <w:rPr>
                <w:sz w:val="20"/>
                <w:szCs w:val="20"/>
              </w:rPr>
            </w:pPr>
          </w:p>
        </w:tc>
        <w:tc>
          <w:tcPr>
            <w:tcW w:w="393" w:type="dxa"/>
            <w:vMerge/>
          </w:tcPr>
          <w:p w14:paraId="118C07F8" w14:textId="52606653" w:rsidR="22DDFC7A" w:rsidRDefault="22DDFC7A" w:rsidP="22DDFC7A">
            <w:pPr>
              <w:rPr>
                <w:sz w:val="20"/>
                <w:szCs w:val="20"/>
              </w:rPr>
            </w:pPr>
          </w:p>
        </w:tc>
        <w:tc>
          <w:tcPr>
            <w:tcW w:w="2617" w:type="dxa"/>
          </w:tcPr>
          <w:p w14:paraId="77B06EC5" w14:textId="2FF2C8BE" w:rsidR="796B576A" w:rsidRDefault="796B576A" w:rsidP="22DDFC7A">
            <w:pPr>
              <w:rPr>
                <w:sz w:val="20"/>
                <w:szCs w:val="20"/>
              </w:rPr>
            </w:pPr>
          </w:p>
        </w:tc>
        <w:tc>
          <w:tcPr>
            <w:tcW w:w="2359" w:type="dxa"/>
          </w:tcPr>
          <w:p w14:paraId="469F9819" w14:textId="7A8E757A" w:rsidR="796B576A" w:rsidRDefault="52CA9335" w:rsidP="3316F7C6">
            <w:r w:rsidRPr="7926F0C8">
              <w:rPr>
                <w:sz w:val="20"/>
                <w:szCs w:val="20"/>
              </w:rPr>
              <w:t>Criminal Felony Sentencing, 626B-41</w:t>
            </w:r>
            <w:r w:rsidR="5D95E615" w:rsidRPr="7926F0C8">
              <w:rPr>
                <w:sz w:val="20"/>
                <w:szCs w:val="20"/>
              </w:rPr>
              <w:t>, Friedman</w:t>
            </w:r>
          </w:p>
        </w:tc>
        <w:tc>
          <w:tcPr>
            <w:tcW w:w="2308" w:type="dxa"/>
          </w:tcPr>
          <w:p w14:paraId="4837B484" w14:textId="15C039A5" w:rsidR="5C12521F" w:rsidRDefault="3EE93258" w:rsidP="3316F7C6">
            <w:pPr>
              <w:rPr>
                <w:sz w:val="20"/>
                <w:szCs w:val="20"/>
              </w:rPr>
            </w:pPr>
            <w:r w:rsidRPr="275A9340">
              <w:rPr>
                <w:sz w:val="20"/>
                <w:szCs w:val="20"/>
              </w:rPr>
              <w:t>Torts, 512-2</w:t>
            </w:r>
            <w:r w:rsidR="748A6526" w:rsidRPr="275A9340">
              <w:rPr>
                <w:sz w:val="20"/>
                <w:szCs w:val="20"/>
              </w:rPr>
              <w:t>, Kim</w:t>
            </w:r>
          </w:p>
        </w:tc>
        <w:tc>
          <w:tcPr>
            <w:tcW w:w="2132" w:type="dxa"/>
          </w:tcPr>
          <w:p w14:paraId="408EC703" w14:textId="651434E8" w:rsidR="796B576A" w:rsidRDefault="796B576A" w:rsidP="3316F7C6">
            <w:pPr>
              <w:rPr>
                <w:sz w:val="20"/>
                <w:szCs w:val="20"/>
              </w:rPr>
            </w:pPr>
          </w:p>
        </w:tc>
        <w:tc>
          <w:tcPr>
            <w:tcW w:w="2320" w:type="dxa"/>
          </w:tcPr>
          <w:p w14:paraId="0B09BF61" w14:textId="6B23F69B" w:rsidR="796B576A" w:rsidRDefault="796B576A" w:rsidP="3316F7C6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  <w:vMerge/>
          </w:tcPr>
          <w:p w14:paraId="45D91394" w14:textId="687A42FE" w:rsidR="22DDFC7A" w:rsidRDefault="22DDFC7A" w:rsidP="22DDFC7A">
            <w:pPr>
              <w:rPr>
                <w:sz w:val="20"/>
                <w:szCs w:val="20"/>
              </w:rPr>
            </w:pPr>
          </w:p>
        </w:tc>
        <w:tc>
          <w:tcPr>
            <w:tcW w:w="2647" w:type="dxa"/>
          </w:tcPr>
          <w:p w14:paraId="23AD5136" w14:textId="65D05C27" w:rsidR="796B576A" w:rsidRDefault="796B576A" w:rsidP="3316F7C6">
            <w:pPr>
              <w:rPr>
                <w:sz w:val="20"/>
                <w:szCs w:val="20"/>
              </w:rPr>
            </w:pPr>
          </w:p>
        </w:tc>
        <w:tc>
          <w:tcPr>
            <w:tcW w:w="961" w:type="dxa"/>
            <w:vMerge/>
          </w:tcPr>
          <w:p w14:paraId="72DB4864" w14:textId="77777777" w:rsidR="005272FA" w:rsidRDefault="005272FA"/>
        </w:tc>
      </w:tr>
      <w:tr w:rsidR="5C12521F" w14:paraId="28FB944F" w14:textId="77777777" w:rsidTr="00D041FB">
        <w:trPr>
          <w:trHeight w:val="339"/>
          <w:jc w:val="center"/>
        </w:trPr>
        <w:tc>
          <w:tcPr>
            <w:tcW w:w="1231" w:type="dxa"/>
            <w:vMerge/>
          </w:tcPr>
          <w:p w14:paraId="05C6294A" w14:textId="77777777" w:rsidR="005272FA" w:rsidRDefault="005272FA"/>
        </w:tc>
        <w:tc>
          <w:tcPr>
            <w:tcW w:w="1848" w:type="dxa"/>
          </w:tcPr>
          <w:p w14:paraId="55B6CB0F" w14:textId="7E76CF19" w:rsidR="5C12521F" w:rsidRDefault="5C12521F" w:rsidP="2CC356D6">
            <w:pPr>
              <w:rPr>
                <w:sz w:val="20"/>
                <w:szCs w:val="20"/>
              </w:rPr>
            </w:pPr>
          </w:p>
        </w:tc>
        <w:tc>
          <w:tcPr>
            <w:tcW w:w="393" w:type="dxa"/>
            <w:vMerge/>
          </w:tcPr>
          <w:p w14:paraId="443056AA" w14:textId="1C85AC9A" w:rsidR="22DDFC7A" w:rsidRDefault="22DDFC7A" w:rsidP="22DDFC7A">
            <w:pPr>
              <w:rPr>
                <w:sz w:val="20"/>
                <w:szCs w:val="20"/>
              </w:rPr>
            </w:pPr>
          </w:p>
        </w:tc>
        <w:tc>
          <w:tcPr>
            <w:tcW w:w="2617" w:type="dxa"/>
          </w:tcPr>
          <w:p w14:paraId="7FB5E7A8" w14:textId="0E9D9806" w:rsidR="5C12521F" w:rsidRDefault="5C12521F" w:rsidP="3316F7C6">
            <w:pPr>
              <w:rPr>
                <w:sz w:val="20"/>
                <w:szCs w:val="20"/>
              </w:rPr>
            </w:pPr>
          </w:p>
        </w:tc>
        <w:tc>
          <w:tcPr>
            <w:tcW w:w="2359" w:type="dxa"/>
          </w:tcPr>
          <w:p w14:paraId="4E74FB60" w14:textId="565940D2" w:rsidR="5C12521F" w:rsidRDefault="5C12521F" w:rsidP="3316F7C6">
            <w:pPr>
              <w:rPr>
                <w:sz w:val="20"/>
                <w:szCs w:val="20"/>
              </w:rPr>
            </w:pPr>
          </w:p>
        </w:tc>
        <w:tc>
          <w:tcPr>
            <w:tcW w:w="2308" w:type="dxa"/>
          </w:tcPr>
          <w:p w14:paraId="6E47AB7D" w14:textId="484A4127" w:rsidR="5C12521F" w:rsidRDefault="3EE93258" w:rsidP="3316F7C6">
            <w:r w:rsidRPr="275A9340">
              <w:rPr>
                <w:sz w:val="20"/>
                <w:szCs w:val="20"/>
              </w:rPr>
              <w:t>Torts, 512-3</w:t>
            </w:r>
            <w:r w:rsidR="6C87EA73" w:rsidRPr="275A9340">
              <w:rPr>
                <w:sz w:val="20"/>
                <w:szCs w:val="20"/>
              </w:rPr>
              <w:t>, Sagers</w:t>
            </w:r>
          </w:p>
          <w:p w14:paraId="44AA8B93" w14:textId="020B6699" w:rsidR="5C12521F" w:rsidRDefault="5C12521F" w:rsidP="3316F7C6">
            <w:pPr>
              <w:rPr>
                <w:sz w:val="20"/>
                <w:szCs w:val="20"/>
              </w:rPr>
            </w:pPr>
          </w:p>
        </w:tc>
        <w:tc>
          <w:tcPr>
            <w:tcW w:w="2132" w:type="dxa"/>
          </w:tcPr>
          <w:p w14:paraId="090E3F70" w14:textId="5CF660EF" w:rsidR="5C12521F" w:rsidRDefault="5C12521F" w:rsidP="3316F7C6">
            <w:pPr>
              <w:rPr>
                <w:sz w:val="20"/>
                <w:szCs w:val="20"/>
              </w:rPr>
            </w:pPr>
          </w:p>
        </w:tc>
        <w:tc>
          <w:tcPr>
            <w:tcW w:w="2320" w:type="dxa"/>
          </w:tcPr>
          <w:p w14:paraId="70090886" w14:textId="328AAE5B" w:rsidR="5C12521F" w:rsidRDefault="5C12521F" w:rsidP="3316F7C6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  <w:vMerge/>
          </w:tcPr>
          <w:p w14:paraId="0FE52C62" w14:textId="3FFF37A5" w:rsidR="22DDFC7A" w:rsidRDefault="22DDFC7A" w:rsidP="22DDFC7A">
            <w:pPr>
              <w:rPr>
                <w:sz w:val="20"/>
                <w:szCs w:val="20"/>
              </w:rPr>
            </w:pPr>
          </w:p>
        </w:tc>
        <w:tc>
          <w:tcPr>
            <w:tcW w:w="2647" w:type="dxa"/>
          </w:tcPr>
          <w:p w14:paraId="3BA2E866" w14:textId="7756ECEE" w:rsidR="5C12521F" w:rsidRDefault="5C12521F" w:rsidP="3316F7C6">
            <w:pPr>
              <w:rPr>
                <w:sz w:val="20"/>
                <w:szCs w:val="20"/>
              </w:rPr>
            </w:pPr>
          </w:p>
        </w:tc>
        <w:tc>
          <w:tcPr>
            <w:tcW w:w="961" w:type="dxa"/>
            <w:vMerge/>
          </w:tcPr>
          <w:p w14:paraId="06179C6D" w14:textId="77777777" w:rsidR="005272FA" w:rsidRDefault="005272FA"/>
        </w:tc>
      </w:tr>
      <w:tr w:rsidR="39939BAF" w14:paraId="5C015E53" w14:textId="77777777" w:rsidTr="00D041FB">
        <w:trPr>
          <w:trHeight w:val="339"/>
          <w:jc w:val="center"/>
        </w:trPr>
        <w:tc>
          <w:tcPr>
            <w:tcW w:w="1231" w:type="dxa"/>
            <w:vMerge w:val="restart"/>
          </w:tcPr>
          <w:p w14:paraId="7D508CBC" w14:textId="4EB942CC" w:rsidR="39939BAF" w:rsidRDefault="79ABFE46" w:rsidP="3316F7C6">
            <w:r>
              <w:t>6pm</w:t>
            </w:r>
          </w:p>
        </w:tc>
        <w:tc>
          <w:tcPr>
            <w:tcW w:w="1848" w:type="dxa"/>
          </w:tcPr>
          <w:p w14:paraId="20B5C5CD" w14:textId="5CCADEC0" w:rsidR="78D4D74B" w:rsidRDefault="30E8B504" w:rsidP="3316F7C6">
            <w:pPr>
              <w:rPr>
                <w:sz w:val="20"/>
                <w:szCs w:val="20"/>
                <w:highlight w:val="yellow"/>
              </w:rPr>
            </w:pPr>
            <w:r w:rsidRPr="7926F0C8">
              <w:rPr>
                <w:sz w:val="20"/>
                <w:szCs w:val="20"/>
                <w:highlight w:val="yellow"/>
              </w:rPr>
              <w:t>Con Law I, 516G-602</w:t>
            </w:r>
            <w:r w:rsidR="4805478A" w:rsidRPr="7926F0C8">
              <w:rPr>
                <w:sz w:val="20"/>
                <w:szCs w:val="20"/>
                <w:highlight w:val="yellow"/>
              </w:rPr>
              <w:t>, Shen</w:t>
            </w:r>
          </w:p>
          <w:p w14:paraId="3B8C4683" w14:textId="2D7A21E7" w:rsidR="78D4D74B" w:rsidRDefault="78D4D74B" w:rsidP="3316F7C6">
            <w:pPr>
              <w:rPr>
                <w:sz w:val="20"/>
                <w:szCs w:val="20"/>
              </w:rPr>
            </w:pPr>
          </w:p>
        </w:tc>
        <w:tc>
          <w:tcPr>
            <w:tcW w:w="393" w:type="dxa"/>
            <w:vMerge/>
          </w:tcPr>
          <w:p w14:paraId="2961F3CA" w14:textId="1213BAC9" w:rsidR="22DDFC7A" w:rsidRDefault="22DDFC7A" w:rsidP="22DDFC7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617" w:type="dxa"/>
          </w:tcPr>
          <w:p w14:paraId="36BDFF54" w14:textId="6F6D5365" w:rsidR="25AA1185" w:rsidRDefault="30E8B504" w:rsidP="3316F7C6">
            <w:pPr>
              <w:rPr>
                <w:sz w:val="20"/>
                <w:szCs w:val="20"/>
                <w:highlight w:val="yellow"/>
              </w:rPr>
            </w:pPr>
            <w:r w:rsidRPr="275A9340">
              <w:rPr>
                <w:sz w:val="20"/>
                <w:szCs w:val="20"/>
                <w:highlight w:val="yellow"/>
              </w:rPr>
              <w:t>Criminal Law, 506-601</w:t>
            </w:r>
            <w:r w:rsidR="13B575B2" w:rsidRPr="275A9340">
              <w:rPr>
                <w:sz w:val="20"/>
                <w:szCs w:val="20"/>
                <w:highlight w:val="yellow"/>
              </w:rPr>
              <w:t>/602</w:t>
            </w:r>
            <w:r w:rsidR="1A595CB8" w:rsidRPr="275A9340">
              <w:rPr>
                <w:sz w:val="20"/>
                <w:szCs w:val="20"/>
                <w:highlight w:val="yellow"/>
              </w:rPr>
              <w:t>, Tomory</w:t>
            </w:r>
          </w:p>
          <w:p w14:paraId="49A3246E" w14:textId="597ECA23" w:rsidR="25AA1185" w:rsidRDefault="25AA1185" w:rsidP="3316F7C6">
            <w:pPr>
              <w:rPr>
                <w:sz w:val="20"/>
                <w:szCs w:val="20"/>
              </w:rPr>
            </w:pPr>
          </w:p>
        </w:tc>
        <w:tc>
          <w:tcPr>
            <w:tcW w:w="2359" w:type="dxa"/>
          </w:tcPr>
          <w:p w14:paraId="10768744" w14:textId="3F997AC6" w:rsidR="796B576A" w:rsidRDefault="1A3860A4" w:rsidP="22DDFC7A">
            <w:pPr>
              <w:rPr>
                <w:sz w:val="20"/>
                <w:szCs w:val="20"/>
              </w:rPr>
            </w:pPr>
            <w:r w:rsidRPr="7926F0C8">
              <w:rPr>
                <w:sz w:val="20"/>
                <w:szCs w:val="20"/>
              </w:rPr>
              <w:t>Trademark Law, 653-61</w:t>
            </w:r>
            <w:r w:rsidR="678EEE29" w:rsidRPr="7926F0C8">
              <w:rPr>
                <w:sz w:val="20"/>
                <w:szCs w:val="20"/>
              </w:rPr>
              <w:t>, Khan</w:t>
            </w:r>
          </w:p>
        </w:tc>
        <w:tc>
          <w:tcPr>
            <w:tcW w:w="2308" w:type="dxa"/>
          </w:tcPr>
          <w:p w14:paraId="1A315B57" w14:textId="15544954" w:rsidR="796B576A" w:rsidRDefault="78BEB3E3" w:rsidP="3316F7C6">
            <w:pPr>
              <w:rPr>
                <w:sz w:val="20"/>
                <w:szCs w:val="20"/>
                <w:highlight w:val="yellow"/>
              </w:rPr>
            </w:pPr>
            <w:r w:rsidRPr="7926F0C8">
              <w:rPr>
                <w:sz w:val="20"/>
                <w:szCs w:val="20"/>
                <w:highlight w:val="yellow"/>
              </w:rPr>
              <w:t>Civ Pro, 513-601/602</w:t>
            </w:r>
            <w:r w:rsidR="70C5DDA2" w:rsidRPr="7926F0C8">
              <w:rPr>
                <w:sz w:val="20"/>
                <w:szCs w:val="20"/>
                <w:highlight w:val="yellow"/>
              </w:rPr>
              <w:t>, Douglas</w:t>
            </w:r>
          </w:p>
        </w:tc>
        <w:tc>
          <w:tcPr>
            <w:tcW w:w="2132" w:type="dxa"/>
          </w:tcPr>
          <w:p w14:paraId="5C005C0B" w14:textId="4457F06A" w:rsidR="25AA1185" w:rsidRDefault="6682AC0D" w:rsidP="3316F7C6">
            <w:pPr>
              <w:rPr>
                <w:sz w:val="20"/>
                <w:szCs w:val="20"/>
                <w:highlight w:val="yellow"/>
              </w:rPr>
            </w:pPr>
            <w:r w:rsidRPr="275A9340">
              <w:rPr>
                <w:sz w:val="20"/>
                <w:szCs w:val="20"/>
                <w:highlight w:val="yellow"/>
              </w:rPr>
              <w:t>Crim Pro I, 621-601</w:t>
            </w:r>
            <w:r w:rsidR="5E3A150A" w:rsidRPr="275A9340">
              <w:rPr>
                <w:sz w:val="20"/>
                <w:szCs w:val="20"/>
                <w:highlight w:val="yellow"/>
              </w:rPr>
              <w:t>, Witmer-Rich</w:t>
            </w:r>
          </w:p>
        </w:tc>
        <w:tc>
          <w:tcPr>
            <w:tcW w:w="2320" w:type="dxa"/>
          </w:tcPr>
          <w:p w14:paraId="1A952AF1" w14:textId="35A224EC" w:rsidR="18C67580" w:rsidRDefault="30B1CD6E" w:rsidP="3316F7C6">
            <w:pPr>
              <w:rPr>
                <w:sz w:val="20"/>
                <w:szCs w:val="20"/>
                <w:highlight w:val="yellow"/>
              </w:rPr>
            </w:pPr>
            <w:r w:rsidRPr="7926F0C8">
              <w:rPr>
                <w:sz w:val="20"/>
                <w:szCs w:val="20"/>
                <w:highlight w:val="yellow"/>
              </w:rPr>
              <w:t>Leg/Reg, 515-601</w:t>
            </w:r>
            <w:r w:rsidR="5E75ABD3" w:rsidRPr="7926F0C8">
              <w:rPr>
                <w:sz w:val="20"/>
                <w:szCs w:val="20"/>
                <w:highlight w:val="yellow"/>
              </w:rPr>
              <w:t>/602</w:t>
            </w:r>
            <w:r w:rsidR="386F514D" w:rsidRPr="7926F0C8">
              <w:rPr>
                <w:sz w:val="20"/>
                <w:szCs w:val="20"/>
                <w:highlight w:val="yellow"/>
              </w:rPr>
              <w:t>, Laser</w:t>
            </w:r>
          </w:p>
        </w:tc>
        <w:tc>
          <w:tcPr>
            <w:tcW w:w="438" w:type="dxa"/>
            <w:vMerge/>
          </w:tcPr>
          <w:p w14:paraId="3AC56E44" w14:textId="78DD2EC2" w:rsidR="22DDFC7A" w:rsidRDefault="22DDFC7A" w:rsidP="22DDFC7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647" w:type="dxa"/>
          </w:tcPr>
          <w:p w14:paraId="3508746E" w14:textId="38AFD19A" w:rsidR="2ECC8F7E" w:rsidRDefault="161277DD" w:rsidP="7926F0C8">
            <w:pPr>
              <w:rPr>
                <w:sz w:val="20"/>
                <w:szCs w:val="20"/>
                <w:highlight w:val="yellow"/>
              </w:rPr>
            </w:pPr>
            <w:r w:rsidRPr="7926F0C8">
              <w:rPr>
                <w:sz w:val="20"/>
                <w:szCs w:val="20"/>
                <w:highlight w:val="yellow"/>
              </w:rPr>
              <w:t>Space Law, 787-501</w:t>
            </w:r>
            <w:r w:rsidR="4B89660F" w:rsidRPr="7926F0C8">
              <w:rPr>
                <w:sz w:val="20"/>
                <w:szCs w:val="20"/>
                <w:highlight w:val="yellow"/>
              </w:rPr>
              <w:t>, Sundahl</w:t>
            </w:r>
          </w:p>
        </w:tc>
        <w:tc>
          <w:tcPr>
            <w:tcW w:w="961" w:type="dxa"/>
            <w:vMerge w:val="restart"/>
          </w:tcPr>
          <w:p w14:paraId="36DB0262" w14:textId="1322268A" w:rsidR="6551FFD1" w:rsidRDefault="6D1B8B79" w:rsidP="6551FFD1">
            <w:r w:rsidRPr="22DDFC7A">
              <w:rPr>
                <w:rFonts w:ascii="Aptos" w:hAnsi="Aptos"/>
                <w:color w:val="FF0000"/>
                <w:sz w:val="20"/>
                <w:szCs w:val="20"/>
              </w:rPr>
              <w:t>RESCH</w:t>
            </w:r>
            <w:r w:rsidR="1E133305" w:rsidRPr="22DDFC7A">
              <w:rPr>
                <w:rFonts w:ascii="Aptos" w:hAnsi="Aptos"/>
                <w:color w:val="FF0000"/>
                <w:sz w:val="20"/>
                <w:szCs w:val="20"/>
              </w:rPr>
              <w:t>.</w:t>
            </w:r>
          </w:p>
          <w:p w14:paraId="46F0BF40" w14:textId="59049B42" w:rsidR="39939BAF" w:rsidRDefault="39939BAF" w:rsidP="3316F7C6">
            <w:pPr>
              <w:rPr>
                <w:sz w:val="20"/>
                <w:szCs w:val="20"/>
              </w:rPr>
            </w:pPr>
          </w:p>
        </w:tc>
      </w:tr>
      <w:tr w:rsidR="796B576A" w14:paraId="69122EF3" w14:textId="77777777" w:rsidTr="00D041FB">
        <w:trPr>
          <w:trHeight w:val="339"/>
          <w:jc w:val="center"/>
        </w:trPr>
        <w:tc>
          <w:tcPr>
            <w:tcW w:w="1231" w:type="dxa"/>
            <w:vMerge/>
          </w:tcPr>
          <w:p w14:paraId="1DFD2329" w14:textId="77777777" w:rsidR="005272FA" w:rsidRDefault="005272FA"/>
        </w:tc>
        <w:tc>
          <w:tcPr>
            <w:tcW w:w="1848" w:type="dxa"/>
          </w:tcPr>
          <w:p w14:paraId="3666CA77" w14:textId="2F83A0EB" w:rsidR="54902A05" w:rsidRDefault="1C01D806" w:rsidP="2CC356D6">
            <w:pPr>
              <w:rPr>
                <w:sz w:val="20"/>
                <w:szCs w:val="20"/>
                <w:highlight w:val="yellow"/>
              </w:rPr>
            </w:pPr>
            <w:r w:rsidRPr="7926F0C8">
              <w:rPr>
                <w:sz w:val="20"/>
                <w:szCs w:val="20"/>
                <w:highlight w:val="yellow"/>
              </w:rPr>
              <w:t>Con Law I, 516G-601</w:t>
            </w:r>
            <w:r w:rsidR="14CD607E" w:rsidRPr="7926F0C8">
              <w:rPr>
                <w:sz w:val="20"/>
                <w:szCs w:val="20"/>
                <w:highlight w:val="yellow"/>
              </w:rPr>
              <w:t>, Moncrieff</w:t>
            </w:r>
          </w:p>
        </w:tc>
        <w:tc>
          <w:tcPr>
            <w:tcW w:w="393" w:type="dxa"/>
            <w:vMerge/>
          </w:tcPr>
          <w:p w14:paraId="32042CEF" w14:textId="2B9A0C58" w:rsidR="22DDFC7A" w:rsidRDefault="22DDFC7A" w:rsidP="22DDFC7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617" w:type="dxa"/>
          </w:tcPr>
          <w:p w14:paraId="55CA167D" w14:textId="7E0024AA" w:rsidR="796B576A" w:rsidRDefault="1581C062" w:rsidP="22DDFC7A">
            <w:pPr>
              <w:rPr>
                <w:color w:val="FF0000"/>
                <w:sz w:val="20"/>
                <w:szCs w:val="20"/>
                <w:highlight w:val="yellow"/>
              </w:rPr>
            </w:pPr>
            <w:r w:rsidRPr="275A9340">
              <w:rPr>
                <w:sz w:val="20"/>
                <w:szCs w:val="20"/>
                <w:highlight w:val="yellow"/>
              </w:rPr>
              <w:t>Evidence, 661-</w:t>
            </w:r>
            <w:r w:rsidR="37497199" w:rsidRPr="275A9340">
              <w:rPr>
                <w:sz w:val="20"/>
                <w:szCs w:val="20"/>
                <w:highlight w:val="yellow"/>
              </w:rPr>
              <w:t>6</w:t>
            </w:r>
            <w:r w:rsidRPr="275A9340">
              <w:rPr>
                <w:sz w:val="20"/>
                <w:szCs w:val="20"/>
                <w:highlight w:val="yellow"/>
              </w:rPr>
              <w:t>01/60</w:t>
            </w:r>
            <w:r w:rsidR="1C287B5D" w:rsidRPr="275A9340">
              <w:rPr>
                <w:sz w:val="20"/>
                <w:szCs w:val="20"/>
                <w:highlight w:val="yellow"/>
              </w:rPr>
              <w:t>2</w:t>
            </w:r>
            <w:r w:rsidR="26127132" w:rsidRPr="275A9340">
              <w:rPr>
                <w:sz w:val="20"/>
                <w:szCs w:val="20"/>
                <w:highlight w:val="yellow"/>
              </w:rPr>
              <w:t>,</w:t>
            </w:r>
            <w:r w:rsidR="639BBA7C" w:rsidRPr="275A9340">
              <w:rPr>
                <w:sz w:val="20"/>
                <w:szCs w:val="20"/>
                <w:highlight w:val="yellow"/>
              </w:rPr>
              <w:t xml:space="preserve"> </w:t>
            </w:r>
            <w:r w:rsidR="639BBA7C" w:rsidRPr="275A9340">
              <w:rPr>
                <w:color w:val="FF0000"/>
                <w:sz w:val="20"/>
                <w:szCs w:val="20"/>
                <w:highlight w:val="yellow"/>
              </w:rPr>
              <w:t>start at 6:30</w:t>
            </w:r>
            <w:r w:rsidR="71260479" w:rsidRPr="275A9340">
              <w:rPr>
                <w:sz w:val="20"/>
                <w:szCs w:val="20"/>
                <w:highlight w:val="yellow"/>
              </w:rPr>
              <w:t>, Velte</w:t>
            </w:r>
          </w:p>
          <w:p w14:paraId="4FEDE260" w14:textId="6DDAD5D0" w:rsidR="796B576A" w:rsidRDefault="796B576A" w:rsidP="3316F7C6">
            <w:pPr>
              <w:rPr>
                <w:sz w:val="20"/>
                <w:szCs w:val="20"/>
              </w:rPr>
            </w:pPr>
          </w:p>
        </w:tc>
        <w:tc>
          <w:tcPr>
            <w:tcW w:w="2359" w:type="dxa"/>
          </w:tcPr>
          <w:p w14:paraId="63A8C5A6" w14:textId="6E57351D" w:rsidR="796B576A" w:rsidRDefault="5A376D6A" w:rsidP="3316F7C6">
            <w:pPr>
              <w:rPr>
                <w:sz w:val="20"/>
                <w:szCs w:val="20"/>
                <w:highlight w:val="yellow"/>
              </w:rPr>
            </w:pPr>
            <w:r w:rsidRPr="275A9340">
              <w:rPr>
                <w:sz w:val="20"/>
                <w:szCs w:val="20"/>
                <w:highlight w:val="yellow"/>
              </w:rPr>
              <w:t>Corporate Compl</w:t>
            </w:r>
            <w:r w:rsidR="53D8ACEC" w:rsidRPr="275A9340">
              <w:rPr>
                <w:sz w:val="20"/>
                <w:szCs w:val="20"/>
                <w:highlight w:val="yellow"/>
              </w:rPr>
              <w:t>iance</w:t>
            </w:r>
            <w:r w:rsidRPr="275A9340">
              <w:rPr>
                <w:sz w:val="20"/>
                <w:szCs w:val="20"/>
                <w:highlight w:val="yellow"/>
              </w:rPr>
              <w:t xml:space="preserve"> I, 700-81/50</w:t>
            </w:r>
            <w:r w:rsidR="1496EDBB" w:rsidRPr="275A9340">
              <w:rPr>
                <w:sz w:val="20"/>
                <w:szCs w:val="20"/>
                <w:highlight w:val="yellow"/>
              </w:rPr>
              <w:t>1</w:t>
            </w:r>
            <w:r w:rsidR="1C0C22FC" w:rsidRPr="275A9340">
              <w:rPr>
                <w:sz w:val="20"/>
                <w:szCs w:val="20"/>
                <w:highlight w:val="yellow"/>
              </w:rPr>
              <w:t>, D Hoffman</w:t>
            </w:r>
          </w:p>
        </w:tc>
        <w:tc>
          <w:tcPr>
            <w:tcW w:w="2308" w:type="dxa"/>
          </w:tcPr>
          <w:p w14:paraId="5B8976BB" w14:textId="790E5238" w:rsidR="796B576A" w:rsidRDefault="2E26CBE7" w:rsidP="7926F0C8">
            <w:pPr>
              <w:rPr>
                <w:sz w:val="20"/>
                <w:szCs w:val="20"/>
                <w:highlight w:val="yellow"/>
              </w:rPr>
            </w:pPr>
            <w:r w:rsidRPr="7926F0C8">
              <w:rPr>
                <w:sz w:val="20"/>
                <w:szCs w:val="20"/>
                <w:highlight w:val="yellow"/>
              </w:rPr>
              <w:t>Employment Law, 684-501</w:t>
            </w:r>
            <w:r w:rsidR="4BC61F18" w:rsidRPr="7926F0C8">
              <w:rPr>
                <w:sz w:val="20"/>
                <w:szCs w:val="20"/>
                <w:highlight w:val="yellow"/>
              </w:rPr>
              <w:t xml:space="preserve">, </w:t>
            </w:r>
            <w:r w:rsidR="4BC61F18" w:rsidRPr="7926F0C8">
              <w:rPr>
                <w:color w:val="FF0000"/>
                <w:sz w:val="20"/>
                <w:szCs w:val="20"/>
                <w:highlight w:val="yellow"/>
              </w:rPr>
              <w:t>start at 6:30</w:t>
            </w:r>
            <w:r w:rsidR="4BC61F18" w:rsidRPr="7926F0C8">
              <w:rPr>
                <w:sz w:val="20"/>
                <w:szCs w:val="20"/>
                <w:highlight w:val="yellow"/>
              </w:rPr>
              <w:t>, Green</w:t>
            </w:r>
          </w:p>
        </w:tc>
        <w:tc>
          <w:tcPr>
            <w:tcW w:w="2132" w:type="dxa"/>
          </w:tcPr>
          <w:p w14:paraId="2CF1ECF8" w14:textId="7E2A72CA" w:rsidR="796B576A" w:rsidRDefault="6C949840" w:rsidP="7926F0C8">
            <w:r w:rsidRPr="7926F0C8">
              <w:rPr>
                <w:sz w:val="20"/>
                <w:szCs w:val="20"/>
                <w:highlight w:val="yellow"/>
              </w:rPr>
              <w:t>Bar Exam Strategies &amp; Tactics, 701-601, DeSantis</w:t>
            </w:r>
            <w:r w:rsidRPr="7926F0C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20" w:type="dxa"/>
          </w:tcPr>
          <w:p w14:paraId="171B59D3" w14:textId="5C28C583" w:rsidR="5B6380FC" w:rsidRDefault="0799C26F" w:rsidP="2CC356D6">
            <w:pPr>
              <w:rPr>
                <w:sz w:val="20"/>
                <w:szCs w:val="20"/>
                <w:highlight w:val="yellow"/>
              </w:rPr>
            </w:pPr>
            <w:r w:rsidRPr="04BD6361">
              <w:rPr>
                <w:sz w:val="20"/>
                <w:szCs w:val="20"/>
                <w:highlight w:val="yellow"/>
              </w:rPr>
              <w:t xml:space="preserve">Crim Pro II, 678-601, </w:t>
            </w:r>
            <w:r w:rsidRPr="04BD6361">
              <w:rPr>
                <w:color w:val="FF0000"/>
                <w:sz w:val="20"/>
                <w:szCs w:val="20"/>
                <w:highlight w:val="yellow"/>
              </w:rPr>
              <w:t>start at 6:30</w:t>
            </w:r>
            <w:r w:rsidR="1958887A" w:rsidRPr="04BD6361">
              <w:rPr>
                <w:sz w:val="20"/>
                <w:szCs w:val="20"/>
                <w:highlight w:val="yellow"/>
              </w:rPr>
              <w:t>, Healy/Miller</w:t>
            </w:r>
          </w:p>
        </w:tc>
        <w:tc>
          <w:tcPr>
            <w:tcW w:w="438" w:type="dxa"/>
            <w:vMerge/>
          </w:tcPr>
          <w:p w14:paraId="5A12026E" w14:textId="1895F5D4" w:rsidR="22DDFC7A" w:rsidRDefault="22DDFC7A" w:rsidP="22DDFC7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647" w:type="dxa"/>
          </w:tcPr>
          <w:p w14:paraId="695391DF" w14:textId="117D8215" w:rsidR="796B576A" w:rsidRDefault="14E6E85C" w:rsidP="22DDFC7A">
            <w:pPr>
              <w:rPr>
                <w:sz w:val="20"/>
                <w:szCs w:val="20"/>
                <w:highlight w:val="yellow"/>
              </w:rPr>
            </w:pPr>
            <w:r w:rsidRPr="275A9340">
              <w:rPr>
                <w:sz w:val="20"/>
                <w:szCs w:val="20"/>
                <w:highlight w:val="yellow"/>
              </w:rPr>
              <w:t>Legal Methods, 520-601</w:t>
            </w:r>
            <w:r w:rsidR="5DA512BF" w:rsidRPr="275A9340">
              <w:rPr>
                <w:sz w:val="20"/>
                <w:szCs w:val="20"/>
                <w:highlight w:val="yellow"/>
              </w:rPr>
              <w:t>, Stevenson</w:t>
            </w:r>
          </w:p>
          <w:p w14:paraId="1A72B3E1" w14:textId="0414AC6A" w:rsidR="796B576A" w:rsidRDefault="796B576A" w:rsidP="2CC356D6">
            <w:pPr>
              <w:rPr>
                <w:sz w:val="20"/>
                <w:szCs w:val="20"/>
              </w:rPr>
            </w:pPr>
          </w:p>
        </w:tc>
        <w:tc>
          <w:tcPr>
            <w:tcW w:w="961" w:type="dxa"/>
            <w:vMerge/>
          </w:tcPr>
          <w:p w14:paraId="45E2613D" w14:textId="77777777" w:rsidR="005272FA" w:rsidRDefault="005272FA"/>
        </w:tc>
      </w:tr>
      <w:tr w:rsidR="796B576A" w14:paraId="641CE73A" w14:textId="77777777" w:rsidTr="00D041FB">
        <w:trPr>
          <w:trHeight w:val="339"/>
          <w:jc w:val="center"/>
        </w:trPr>
        <w:tc>
          <w:tcPr>
            <w:tcW w:w="1231" w:type="dxa"/>
            <w:vMerge/>
          </w:tcPr>
          <w:p w14:paraId="690BFBDB" w14:textId="77777777" w:rsidR="005272FA" w:rsidRDefault="005272FA"/>
        </w:tc>
        <w:tc>
          <w:tcPr>
            <w:tcW w:w="1848" w:type="dxa"/>
          </w:tcPr>
          <w:p w14:paraId="4F071315" w14:textId="5CA3B8F9" w:rsidR="3A0369C5" w:rsidRDefault="3A0369C5" w:rsidP="3316F7C6">
            <w:pPr>
              <w:rPr>
                <w:sz w:val="20"/>
                <w:szCs w:val="20"/>
              </w:rPr>
            </w:pPr>
          </w:p>
        </w:tc>
        <w:tc>
          <w:tcPr>
            <w:tcW w:w="393" w:type="dxa"/>
            <w:vMerge/>
          </w:tcPr>
          <w:p w14:paraId="3B8C4E9C" w14:textId="629BFD0F" w:rsidR="22DDFC7A" w:rsidRDefault="22DDFC7A" w:rsidP="22DDFC7A">
            <w:pPr>
              <w:rPr>
                <w:sz w:val="20"/>
                <w:szCs w:val="20"/>
              </w:rPr>
            </w:pPr>
          </w:p>
        </w:tc>
        <w:tc>
          <w:tcPr>
            <w:tcW w:w="2617" w:type="dxa"/>
          </w:tcPr>
          <w:p w14:paraId="0CF644D9" w14:textId="126D6091" w:rsidR="796B576A" w:rsidRDefault="14B9A1FA" w:rsidP="2CC356D6">
            <w:pPr>
              <w:rPr>
                <w:sz w:val="20"/>
                <w:szCs w:val="20"/>
                <w:highlight w:val="yellow"/>
              </w:rPr>
            </w:pPr>
            <w:r w:rsidRPr="7926F0C8">
              <w:rPr>
                <w:sz w:val="20"/>
                <w:szCs w:val="20"/>
                <w:highlight w:val="yellow"/>
              </w:rPr>
              <w:t>Employment Discrim</w:t>
            </w:r>
            <w:r w:rsidR="40F6E053" w:rsidRPr="7926F0C8">
              <w:rPr>
                <w:sz w:val="20"/>
                <w:szCs w:val="20"/>
                <w:highlight w:val="yellow"/>
              </w:rPr>
              <w:t>ination</w:t>
            </w:r>
            <w:r w:rsidRPr="7926F0C8">
              <w:rPr>
                <w:sz w:val="20"/>
                <w:szCs w:val="20"/>
                <w:highlight w:val="yellow"/>
              </w:rPr>
              <w:t>, 639-</w:t>
            </w:r>
            <w:r w:rsidR="5086C52F" w:rsidRPr="7926F0C8">
              <w:rPr>
                <w:sz w:val="20"/>
                <w:szCs w:val="20"/>
                <w:highlight w:val="yellow"/>
              </w:rPr>
              <w:t>501/601</w:t>
            </w:r>
            <w:r w:rsidR="6ED298EC" w:rsidRPr="7926F0C8">
              <w:rPr>
                <w:sz w:val="20"/>
                <w:szCs w:val="20"/>
                <w:highlight w:val="yellow"/>
              </w:rPr>
              <w:t xml:space="preserve">, </w:t>
            </w:r>
            <w:r w:rsidR="6ED298EC" w:rsidRPr="7926F0C8">
              <w:rPr>
                <w:color w:val="FF0000"/>
                <w:sz w:val="20"/>
                <w:szCs w:val="20"/>
                <w:highlight w:val="yellow"/>
              </w:rPr>
              <w:t>start at 6:30</w:t>
            </w:r>
            <w:r w:rsidR="24833B72" w:rsidRPr="7926F0C8">
              <w:rPr>
                <w:sz w:val="20"/>
                <w:szCs w:val="20"/>
                <w:highlight w:val="yellow"/>
              </w:rPr>
              <w:t>, Green</w:t>
            </w:r>
          </w:p>
        </w:tc>
        <w:tc>
          <w:tcPr>
            <w:tcW w:w="2359" w:type="dxa"/>
          </w:tcPr>
          <w:p w14:paraId="075066CA" w14:textId="5920090E" w:rsidR="796B576A" w:rsidRDefault="796B576A" w:rsidP="2CC356D6">
            <w:pPr>
              <w:rPr>
                <w:sz w:val="20"/>
                <w:szCs w:val="20"/>
              </w:rPr>
            </w:pPr>
          </w:p>
        </w:tc>
        <w:tc>
          <w:tcPr>
            <w:tcW w:w="2308" w:type="dxa"/>
          </w:tcPr>
          <w:p w14:paraId="7E54CD65" w14:textId="68EF36D5" w:rsidR="796B576A" w:rsidRDefault="796B576A" w:rsidP="3316F7C6">
            <w:pPr>
              <w:rPr>
                <w:sz w:val="20"/>
                <w:szCs w:val="20"/>
              </w:rPr>
            </w:pPr>
          </w:p>
          <w:p w14:paraId="451F787E" w14:textId="7C10DE41" w:rsidR="796B576A" w:rsidRDefault="796B576A" w:rsidP="3316F7C6">
            <w:pPr>
              <w:rPr>
                <w:sz w:val="20"/>
                <w:szCs w:val="20"/>
              </w:rPr>
            </w:pPr>
          </w:p>
        </w:tc>
        <w:tc>
          <w:tcPr>
            <w:tcW w:w="2132" w:type="dxa"/>
          </w:tcPr>
          <w:p w14:paraId="236AF26E" w14:textId="66CBC873" w:rsidR="796B576A" w:rsidRDefault="796B576A" w:rsidP="2CC356D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320" w:type="dxa"/>
          </w:tcPr>
          <w:p w14:paraId="4E7D57C1" w14:textId="517D462B" w:rsidR="796B576A" w:rsidRDefault="796B576A" w:rsidP="22DDFC7A">
            <w:pPr>
              <w:rPr>
                <w:color w:val="FF0000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vMerge/>
          </w:tcPr>
          <w:p w14:paraId="06E0D6B0" w14:textId="347C231D" w:rsidR="22DDFC7A" w:rsidRDefault="22DDFC7A" w:rsidP="22DDFC7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647" w:type="dxa"/>
          </w:tcPr>
          <w:p w14:paraId="7628AEC3" w14:textId="2F441D34" w:rsidR="796B576A" w:rsidRDefault="796B576A" w:rsidP="3316F7C6">
            <w:pPr>
              <w:rPr>
                <w:sz w:val="20"/>
                <w:szCs w:val="20"/>
              </w:rPr>
            </w:pPr>
          </w:p>
        </w:tc>
        <w:tc>
          <w:tcPr>
            <w:tcW w:w="961" w:type="dxa"/>
            <w:vMerge/>
          </w:tcPr>
          <w:p w14:paraId="3E975DEF" w14:textId="77777777" w:rsidR="005272FA" w:rsidRDefault="005272FA"/>
        </w:tc>
      </w:tr>
      <w:tr w:rsidR="39939BAF" w14:paraId="40E9BDE7" w14:textId="77777777" w:rsidTr="00D041FB">
        <w:trPr>
          <w:trHeight w:val="339"/>
          <w:jc w:val="center"/>
        </w:trPr>
        <w:tc>
          <w:tcPr>
            <w:tcW w:w="1231" w:type="dxa"/>
            <w:vMerge w:val="restart"/>
          </w:tcPr>
          <w:p w14:paraId="7DF135AC" w14:textId="26A005BC" w:rsidR="39939BAF" w:rsidRDefault="79ABFE46" w:rsidP="3316F7C6">
            <w:r>
              <w:t xml:space="preserve">Take-Home </w:t>
            </w:r>
            <w:proofErr w:type="gramStart"/>
            <w:r>
              <w:t>releases</w:t>
            </w:r>
            <w:proofErr w:type="gramEnd"/>
            <w:r>
              <w:t xml:space="preserve"> 9am</w:t>
            </w:r>
          </w:p>
        </w:tc>
        <w:tc>
          <w:tcPr>
            <w:tcW w:w="1848" w:type="dxa"/>
          </w:tcPr>
          <w:p w14:paraId="73511107" w14:textId="011CE003" w:rsidR="7926F0C8" w:rsidRDefault="7926F0C8" w:rsidP="7926F0C8">
            <w:pPr>
              <w:rPr>
                <w:sz w:val="20"/>
                <w:szCs w:val="20"/>
                <w:highlight w:val="yellow"/>
              </w:rPr>
            </w:pPr>
            <w:r w:rsidRPr="7926F0C8">
              <w:rPr>
                <w:sz w:val="20"/>
                <w:szCs w:val="20"/>
                <w:highlight w:val="yellow"/>
              </w:rPr>
              <w:t>Legal Writing, 504-71, Kurt</w:t>
            </w:r>
          </w:p>
        </w:tc>
        <w:tc>
          <w:tcPr>
            <w:tcW w:w="393" w:type="dxa"/>
            <w:vMerge/>
          </w:tcPr>
          <w:p w14:paraId="752F2AEE" w14:textId="049D5113" w:rsidR="22DDFC7A" w:rsidRDefault="22DDFC7A" w:rsidP="22DDFC7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617" w:type="dxa"/>
          </w:tcPr>
          <w:p w14:paraId="11A1D49D" w14:textId="34AEA442" w:rsidR="39939BAF" w:rsidRDefault="39939BAF" w:rsidP="3316F7C6">
            <w:pPr>
              <w:rPr>
                <w:sz w:val="20"/>
                <w:szCs w:val="20"/>
              </w:rPr>
            </w:pPr>
          </w:p>
        </w:tc>
        <w:tc>
          <w:tcPr>
            <w:tcW w:w="2359" w:type="dxa"/>
          </w:tcPr>
          <w:p w14:paraId="75CDDF8C" w14:textId="34AEA442" w:rsidR="39939BAF" w:rsidRDefault="39939BAF" w:rsidP="3316F7C6">
            <w:pPr>
              <w:rPr>
                <w:sz w:val="20"/>
                <w:szCs w:val="20"/>
              </w:rPr>
            </w:pPr>
          </w:p>
        </w:tc>
        <w:tc>
          <w:tcPr>
            <w:tcW w:w="2308" w:type="dxa"/>
          </w:tcPr>
          <w:p w14:paraId="618CB00B" w14:textId="34AEA442" w:rsidR="39939BAF" w:rsidRDefault="39939BAF" w:rsidP="3316F7C6">
            <w:pPr>
              <w:rPr>
                <w:sz w:val="20"/>
                <w:szCs w:val="20"/>
              </w:rPr>
            </w:pPr>
          </w:p>
        </w:tc>
        <w:tc>
          <w:tcPr>
            <w:tcW w:w="2132" w:type="dxa"/>
          </w:tcPr>
          <w:p w14:paraId="77AA94C7" w14:textId="34AEA442" w:rsidR="39939BAF" w:rsidRDefault="39939BAF" w:rsidP="3316F7C6">
            <w:pPr>
              <w:rPr>
                <w:sz w:val="20"/>
                <w:szCs w:val="20"/>
              </w:rPr>
            </w:pPr>
          </w:p>
        </w:tc>
        <w:tc>
          <w:tcPr>
            <w:tcW w:w="2320" w:type="dxa"/>
          </w:tcPr>
          <w:p w14:paraId="4207F5A8" w14:textId="34AEA442" w:rsidR="39939BAF" w:rsidRDefault="39939BAF" w:rsidP="3316F7C6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  <w:vMerge/>
          </w:tcPr>
          <w:p w14:paraId="42FA94F9" w14:textId="41731339" w:rsidR="22DDFC7A" w:rsidRDefault="22DDFC7A" w:rsidP="22DDFC7A">
            <w:pPr>
              <w:rPr>
                <w:sz w:val="20"/>
                <w:szCs w:val="20"/>
              </w:rPr>
            </w:pPr>
          </w:p>
        </w:tc>
        <w:tc>
          <w:tcPr>
            <w:tcW w:w="2647" w:type="dxa"/>
          </w:tcPr>
          <w:p w14:paraId="0792C465" w14:textId="34AEA442" w:rsidR="39939BAF" w:rsidRDefault="39939BAF" w:rsidP="3316F7C6">
            <w:pPr>
              <w:rPr>
                <w:sz w:val="20"/>
                <w:szCs w:val="20"/>
              </w:rPr>
            </w:pPr>
          </w:p>
        </w:tc>
        <w:tc>
          <w:tcPr>
            <w:tcW w:w="961" w:type="dxa"/>
            <w:vMerge w:val="restart"/>
          </w:tcPr>
          <w:p w14:paraId="39FAAFF9" w14:textId="7B7420CF" w:rsidR="39939BAF" w:rsidRDefault="39939BAF" w:rsidP="3316F7C6">
            <w:pPr>
              <w:rPr>
                <w:sz w:val="20"/>
                <w:szCs w:val="20"/>
              </w:rPr>
            </w:pPr>
          </w:p>
        </w:tc>
      </w:tr>
      <w:tr w:rsidR="796B576A" w14:paraId="11C461D3" w14:textId="77777777" w:rsidTr="00D041FB">
        <w:trPr>
          <w:trHeight w:val="339"/>
          <w:jc w:val="center"/>
        </w:trPr>
        <w:tc>
          <w:tcPr>
            <w:tcW w:w="1231" w:type="dxa"/>
            <w:vMerge/>
          </w:tcPr>
          <w:p w14:paraId="101D1F73" w14:textId="77777777" w:rsidR="005272FA" w:rsidRDefault="005272FA"/>
        </w:tc>
        <w:tc>
          <w:tcPr>
            <w:tcW w:w="1848" w:type="dxa"/>
          </w:tcPr>
          <w:p w14:paraId="3A353825" w14:textId="0778EA56" w:rsidR="7926F0C8" w:rsidRDefault="7926F0C8" w:rsidP="7926F0C8">
            <w:pPr>
              <w:rPr>
                <w:sz w:val="20"/>
                <w:szCs w:val="20"/>
                <w:highlight w:val="yellow"/>
              </w:rPr>
            </w:pPr>
            <w:r w:rsidRPr="275A9340">
              <w:rPr>
                <w:sz w:val="20"/>
                <w:szCs w:val="20"/>
                <w:highlight w:val="yellow"/>
              </w:rPr>
              <w:t>Intro to Amer</w:t>
            </w:r>
            <w:r w:rsidR="62B80A30" w:rsidRPr="275A9340">
              <w:rPr>
                <w:sz w:val="20"/>
                <w:szCs w:val="20"/>
                <w:highlight w:val="yellow"/>
              </w:rPr>
              <w:t>ican</w:t>
            </w:r>
            <w:r w:rsidRPr="275A9340">
              <w:rPr>
                <w:sz w:val="20"/>
                <w:szCs w:val="20"/>
                <w:highlight w:val="yellow"/>
              </w:rPr>
              <w:t xml:space="preserve"> Law, 892-71, Kurt</w:t>
            </w:r>
          </w:p>
        </w:tc>
        <w:tc>
          <w:tcPr>
            <w:tcW w:w="393" w:type="dxa"/>
            <w:vMerge/>
          </w:tcPr>
          <w:p w14:paraId="0B9D78F7" w14:textId="1736F1FD" w:rsidR="22DDFC7A" w:rsidRDefault="22DDFC7A" w:rsidP="22DDFC7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617" w:type="dxa"/>
          </w:tcPr>
          <w:p w14:paraId="3A92C1B1" w14:textId="7C201D5E" w:rsidR="796B576A" w:rsidRDefault="796B576A" w:rsidP="3316F7C6">
            <w:pPr>
              <w:rPr>
                <w:sz w:val="20"/>
                <w:szCs w:val="20"/>
              </w:rPr>
            </w:pPr>
          </w:p>
        </w:tc>
        <w:tc>
          <w:tcPr>
            <w:tcW w:w="2359" w:type="dxa"/>
          </w:tcPr>
          <w:p w14:paraId="70BC3904" w14:textId="187DCEB8" w:rsidR="796B576A" w:rsidRDefault="796B576A" w:rsidP="56A9A5D9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308" w:type="dxa"/>
          </w:tcPr>
          <w:p w14:paraId="30CBAE00" w14:textId="655D8D58" w:rsidR="796B576A" w:rsidRDefault="796B576A" w:rsidP="3316F7C6">
            <w:pPr>
              <w:rPr>
                <w:sz w:val="20"/>
                <w:szCs w:val="20"/>
              </w:rPr>
            </w:pPr>
          </w:p>
        </w:tc>
        <w:tc>
          <w:tcPr>
            <w:tcW w:w="2132" w:type="dxa"/>
          </w:tcPr>
          <w:p w14:paraId="5B0243D7" w14:textId="47BA60BF" w:rsidR="796B576A" w:rsidRDefault="796B576A" w:rsidP="3316F7C6">
            <w:pPr>
              <w:rPr>
                <w:sz w:val="20"/>
                <w:szCs w:val="20"/>
              </w:rPr>
            </w:pPr>
          </w:p>
        </w:tc>
        <w:tc>
          <w:tcPr>
            <w:tcW w:w="2320" w:type="dxa"/>
          </w:tcPr>
          <w:p w14:paraId="00CBFEA6" w14:textId="1FB3922D" w:rsidR="796B576A" w:rsidRDefault="796B576A" w:rsidP="3316F7C6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  <w:vMerge/>
          </w:tcPr>
          <w:p w14:paraId="26CB5C6E" w14:textId="3E6C31DF" w:rsidR="22DDFC7A" w:rsidRDefault="22DDFC7A" w:rsidP="22DDFC7A">
            <w:pPr>
              <w:rPr>
                <w:sz w:val="20"/>
                <w:szCs w:val="20"/>
              </w:rPr>
            </w:pPr>
          </w:p>
        </w:tc>
        <w:tc>
          <w:tcPr>
            <w:tcW w:w="2647" w:type="dxa"/>
          </w:tcPr>
          <w:p w14:paraId="50BDC13F" w14:textId="5030934A" w:rsidR="796B576A" w:rsidRDefault="796B576A" w:rsidP="3316F7C6">
            <w:pPr>
              <w:rPr>
                <w:sz w:val="20"/>
                <w:szCs w:val="20"/>
              </w:rPr>
            </w:pPr>
          </w:p>
        </w:tc>
        <w:tc>
          <w:tcPr>
            <w:tcW w:w="961" w:type="dxa"/>
            <w:vMerge/>
          </w:tcPr>
          <w:p w14:paraId="1A31D61E" w14:textId="77777777" w:rsidR="005272FA" w:rsidRDefault="005272FA"/>
        </w:tc>
      </w:tr>
    </w:tbl>
    <w:p w14:paraId="12C96E73" w14:textId="77777777" w:rsidR="00D041FB" w:rsidRDefault="00D041FB"/>
    <w:p w14:paraId="507A5F9E" w14:textId="77777777" w:rsidR="00D041FB" w:rsidRDefault="00D041FB">
      <w:pPr>
        <w:sectPr w:rsidR="00D041FB" w:rsidSect="00D041FB">
          <w:pgSz w:w="20160" w:h="12240" w:orient="landscape" w:code="1"/>
          <w:pgMar w:top="432" w:right="288" w:bottom="288" w:left="288" w:header="720" w:footer="720" w:gutter="0"/>
          <w:cols w:space="720"/>
          <w:vAlign w:val="center"/>
          <w:docGrid w:linePitch="360"/>
        </w:sectPr>
      </w:pPr>
    </w:p>
    <w:p w14:paraId="74C5107E" w14:textId="275213AC" w:rsidR="4E72C4C4" w:rsidRDefault="4E72C4C4">
      <w:r>
        <w:lastRenderedPageBreak/>
        <w:t>NOTES:</w:t>
      </w:r>
    </w:p>
    <w:p w14:paraId="6E2FA0F8" w14:textId="4AD59945" w:rsidR="4E72C4C4" w:rsidRDefault="07A7E13B" w:rsidP="3433AB08">
      <w:pPr>
        <w:pStyle w:val="ListParagraph"/>
        <w:numPr>
          <w:ilvl w:val="0"/>
          <w:numId w:val="1"/>
        </w:numPr>
      </w:pPr>
      <w:r>
        <w:t xml:space="preserve">All students </w:t>
      </w:r>
      <w:r w:rsidR="0AC9599D">
        <w:t>will be provid</w:t>
      </w:r>
      <w:r>
        <w:t xml:space="preserve">ed a </w:t>
      </w:r>
      <w:hyperlink r:id="rId10">
        <w:r w:rsidR="329948C7" w:rsidRPr="45673D0B">
          <w:rPr>
            <w:rStyle w:val="Hyperlink"/>
          </w:rPr>
          <w:t>Fall 202</w:t>
        </w:r>
        <w:r w:rsidR="57D152E0" w:rsidRPr="45673D0B">
          <w:rPr>
            <w:rStyle w:val="Hyperlink"/>
          </w:rPr>
          <w:t>6</w:t>
        </w:r>
        <w:r w:rsidR="329948C7" w:rsidRPr="45673D0B">
          <w:rPr>
            <w:rStyle w:val="Hyperlink"/>
          </w:rPr>
          <w:t xml:space="preserve"> F</w:t>
        </w:r>
        <w:r w:rsidRPr="45673D0B">
          <w:rPr>
            <w:rStyle w:val="Hyperlink"/>
          </w:rPr>
          <w:t>inal Exam ID</w:t>
        </w:r>
      </w:hyperlink>
      <w:r w:rsidR="0C62CA26">
        <w:t xml:space="preserve"> via CSU Email</w:t>
      </w:r>
    </w:p>
    <w:p w14:paraId="193B0E32" w14:textId="1508F545" w:rsidR="399D1880" w:rsidRDefault="399D1880" w:rsidP="3316F7C6">
      <w:pPr>
        <w:pStyle w:val="ListParagraph"/>
        <w:numPr>
          <w:ilvl w:val="0"/>
          <w:numId w:val="1"/>
        </w:numPr>
      </w:pPr>
      <w:r>
        <w:t xml:space="preserve">All exams </w:t>
      </w:r>
      <w:r w:rsidRPr="7926F0C8">
        <w:rPr>
          <w:highlight w:val="yellow"/>
        </w:rPr>
        <w:t>highlighted in yellow</w:t>
      </w:r>
      <w:r>
        <w:t xml:space="preserve"> will be REMOTE exams</w:t>
      </w:r>
    </w:p>
    <w:p w14:paraId="7E947165" w14:textId="0530CF61" w:rsidR="0E92D51E" w:rsidRDefault="28FC2C5E" w:rsidP="3316F7C6">
      <w:pPr>
        <w:pStyle w:val="ListParagraph"/>
        <w:numPr>
          <w:ilvl w:val="0"/>
          <w:numId w:val="1"/>
        </w:numPr>
      </w:pPr>
      <w:r>
        <w:t xml:space="preserve">Rescheduling:  </w:t>
      </w:r>
      <w:r w:rsidR="3373690B">
        <w:t>Rules for rescheduling exams are found in Academic Regulation 3.6 in the Student Handbook.</w:t>
      </w:r>
      <w:r w:rsidR="30969FB0">
        <w:t xml:space="preserve"> For students who qualify for exam reschedules under those rules, Assistant Dean Bolt will determine an appropriate reschedule date and time during the exam period (including 12/15).</w:t>
      </w:r>
    </w:p>
    <w:p w14:paraId="53DF1FAB" w14:textId="7254FD3E" w:rsidR="399D1880" w:rsidRDefault="399D1880" w:rsidP="3316F7C6">
      <w:pPr>
        <w:pStyle w:val="ListParagraph"/>
        <w:numPr>
          <w:ilvl w:val="0"/>
          <w:numId w:val="1"/>
        </w:numPr>
      </w:pPr>
      <w:r>
        <w:t>All listed times are Eastern Standard Time</w:t>
      </w:r>
    </w:p>
    <w:p w14:paraId="39C2DACA" w14:textId="77777777" w:rsidR="00FE1678" w:rsidRDefault="00FE1678" w:rsidP="00FE1678">
      <w:pPr>
        <w:pStyle w:val="ListParagraph"/>
        <w:spacing w:after="0"/>
        <w:ind w:left="1440"/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015"/>
        <w:gridCol w:w="3270"/>
      </w:tblGrid>
      <w:tr w:rsidR="3316F7C6" w14:paraId="487B5BE0" w14:textId="77777777" w:rsidTr="04BD6361">
        <w:trPr>
          <w:trHeight w:val="300"/>
        </w:trPr>
        <w:tc>
          <w:tcPr>
            <w:tcW w:w="6285" w:type="dxa"/>
            <w:gridSpan w:val="2"/>
            <w:vAlign w:val="center"/>
          </w:tcPr>
          <w:p w14:paraId="629630DE" w14:textId="1BE69F49" w:rsidR="41D2B32E" w:rsidRDefault="41D2B32E" w:rsidP="6551FFD1">
            <w:pPr>
              <w:jc w:val="center"/>
              <w:rPr>
                <w:b/>
                <w:bCs/>
              </w:rPr>
            </w:pPr>
            <w:r w:rsidRPr="6551FFD1">
              <w:rPr>
                <w:b/>
                <w:bCs/>
              </w:rPr>
              <w:t>TAKE HOME EXAM DUE DATES</w:t>
            </w:r>
          </w:p>
        </w:tc>
      </w:tr>
      <w:tr w:rsidR="3316F7C6" w14:paraId="25A97BC1" w14:textId="77777777" w:rsidTr="04BD6361">
        <w:trPr>
          <w:trHeight w:val="300"/>
        </w:trPr>
        <w:tc>
          <w:tcPr>
            <w:tcW w:w="3015" w:type="dxa"/>
            <w:vAlign w:val="center"/>
          </w:tcPr>
          <w:p w14:paraId="47F41C22" w14:textId="66D3B22F" w:rsidR="6551FFD1" w:rsidRDefault="6551FFD1" w:rsidP="6551FFD1"/>
          <w:p w14:paraId="03923C6D" w14:textId="029C06E4" w:rsidR="41D2B32E" w:rsidRDefault="41D2B32E" w:rsidP="6551FFD1">
            <w:r w:rsidRPr="6551FFD1">
              <w:t>Legal Writing, 504-71</w:t>
            </w:r>
          </w:p>
          <w:p w14:paraId="71AFEDAD" w14:textId="7B8A602E" w:rsidR="3316F7C6" w:rsidRDefault="3316F7C6" w:rsidP="6551FFD1"/>
        </w:tc>
        <w:tc>
          <w:tcPr>
            <w:tcW w:w="3270" w:type="dxa"/>
            <w:vAlign w:val="center"/>
          </w:tcPr>
          <w:p w14:paraId="2F7FA0AF" w14:textId="4CD291BB" w:rsidR="3316F7C6" w:rsidRDefault="34A2703E" w:rsidP="6551FFD1">
            <w:r>
              <w:t xml:space="preserve"> </w:t>
            </w:r>
            <w:r w:rsidR="0F2E364E">
              <w:t>TBD</w:t>
            </w:r>
          </w:p>
        </w:tc>
      </w:tr>
      <w:tr w:rsidR="3316F7C6" w14:paraId="547BDEA2" w14:textId="77777777" w:rsidTr="04BD6361">
        <w:trPr>
          <w:trHeight w:val="300"/>
        </w:trPr>
        <w:tc>
          <w:tcPr>
            <w:tcW w:w="3015" w:type="dxa"/>
            <w:vAlign w:val="center"/>
          </w:tcPr>
          <w:p w14:paraId="67D61191" w14:textId="1D643943" w:rsidR="6551FFD1" w:rsidRDefault="6551FFD1" w:rsidP="6551FFD1"/>
          <w:p w14:paraId="2AF02F9E" w14:textId="2A7B6D31" w:rsidR="41D2B32E" w:rsidRDefault="41D2B32E" w:rsidP="6551FFD1">
            <w:r w:rsidRPr="6551FFD1">
              <w:t>Intro to Amer Law, 892-71</w:t>
            </w:r>
          </w:p>
          <w:p w14:paraId="41BA859E" w14:textId="30DF98D5" w:rsidR="3316F7C6" w:rsidRDefault="3316F7C6" w:rsidP="6551FFD1"/>
        </w:tc>
        <w:tc>
          <w:tcPr>
            <w:tcW w:w="3270" w:type="dxa"/>
            <w:vAlign w:val="center"/>
          </w:tcPr>
          <w:p w14:paraId="3A1B86B5" w14:textId="1182A6FE" w:rsidR="3316F7C6" w:rsidRDefault="795AA8BD" w:rsidP="275A9340">
            <w:r>
              <w:t>TBD</w:t>
            </w:r>
          </w:p>
        </w:tc>
      </w:tr>
    </w:tbl>
    <w:p w14:paraId="5CB233B4" w14:textId="06473B23" w:rsidR="04BD6361" w:rsidRDefault="04BD6361"/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3030"/>
        <w:gridCol w:w="4575"/>
      </w:tblGrid>
      <w:tr w:rsidR="04BD6361" w14:paraId="38E06347" w14:textId="77777777" w:rsidTr="43F3969A">
        <w:trPr>
          <w:trHeight w:val="300"/>
        </w:trPr>
        <w:tc>
          <w:tcPr>
            <w:tcW w:w="7605" w:type="dxa"/>
            <w:gridSpan w:val="2"/>
            <w:vAlign w:val="center"/>
          </w:tcPr>
          <w:p w14:paraId="429C2E59" w14:textId="42867713" w:rsidR="26D5F3CB" w:rsidRDefault="4AF2ADC5" w:rsidP="43F3969A">
            <w:pPr>
              <w:jc w:val="center"/>
              <w:rPr>
                <w:b/>
                <w:bCs/>
              </w:rPr>
            </w:pPr>
            <w:r w:rsidRPr="43F3969A">
              <w:rPr>
                <w:b/>
                <w:bCs/>
              </w:rPr>
              <w:t xml:space="preserve">FLEXIBLE WINDOW </w:t>
            </w:r>
            <w:r w:rsidR="013E657C" w:rsidRPr="43F3969A">
              <w:rPr>
                <w:b/>
                <w:bCs/>
              </w:rPr>
              <w:t>EXAM DUE DATES</w:t>
            </w:r>
          </w:p>
        </w:tc>
      </w:tr>
      <w:tr w:rsidR="04BD6361" w14:paraId="03E8620F" w14:textId="77777777" w:rsidTr="43F3969A">
        <w:trPr>
          <w:trHeight w:val="300"/>
        </w:trPr>
        <w:tc>
          <w:tcPr>
            <w:tcW w:w="3030" w:type="dxa"/>
            <w:vAlign w:val="center"/>
          </w:tcPr>
          <w:p w14:paraId="595B752B" w14:textId="67C65F50" w:rsidR="603D100F" w:rsidRDefault="603D100F" w:rsidP="04BD6361">
            <w:r w:rsidRPr="04BD6361">
              <w:t>International Law, 553-1, Sterio (</w:t>
            </w:r>
            <w:r w:rsidR="4FD716B3" w:rsidRPr="04BD6361">
              <w:t xml:space="preserve">3 hr </w:t>
            </w:r>
            <w:r w:rsidRPr="04BD6361">
              <w:t xml:space="preserve">timed, 24 hr </w:t>
            </w:r>
            <w:proofErr w:type="gramStart"/>
            <w:r w:rsidRPr="04BD6361">
              <w:t>window</w:t>
            </w:r>
            <w:proofErr w:type="gramEnd"/>
            <w:r w:rsidR="48D47C2A" w:rsidRPr="04BD6361">
              <w:t xml:space="preserve"> to complete</w:t>
            </w:r>
            <w:r w:rsidRPr="04BD6361">
              <w:t>)</w:t>
            </w:r>
          </w:p>
        </w:tc>
        <w:tc>
          <w:tcPr>
            <w:tcW w:w="4575" w:type="dxa"/>
            <w:vAlign w:val="center"/>
          </w:tcPr>
          <w:p w14:paraId="29DC12EB" w14:textId="53DF6A24" w:rsidR="04BD6361" w:rsidRDefault="04BD6361" w:rsidP="04BD6361">
            <w:r>
              <w:t xml:space="preserve">Window: available Tuesday 12/8/26 9am – </w:t>
            </w:r>
            <w:r w:rsidR="0E5EF215">
              <w:t xml:space="preserve">DUE BY </w:t>
            </w:r>
            <w:r>
              <w:t>Wednesday 12/9/26 9am</w:t>
            </w:r>
          </w:p>
        </w:tc>
      </w:tr>
    </w:tbl>
    <w:p w14:paraId="1E79375F" w14:textId="4D7DE519" w:rsidR="04BD6361" w:rsidRDefault="04BD6361"/>
    <w:sectPr w:rsidR="04BD6361" w:rsidSect="00D041FB">
      <w:pgSz w:w="20160" w:h="12240" w:orient="landscape" w:code="1"/>
      <w:pgMar w:top="720" w:right="720" w:bottom="720" w:left="720" w:header="720" w:footer="720" w:gutter="0"/>
      <w:cols w:space="720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0544B" w14:textId="77777777" w:rsidR="00772486" w:rsidRDefault="00772486" w:rsidP="00D041FB">
      <w:pPr>
        <w:spacing w:after="0" w:line="240" w:lineRule="auto"/>
      </w:pPr>
      <w:r>
        <w:separator/>
      </w:r>
    </w:p>
  </w:endnote>
  <w:endnote w:type="continuationSeparator" w:id="0">
    <w:p w14:paraId="69E8B101" w14:textId="77777777" w:rsidR="00772486" w:rsidRDefault="00772486" w:rsidP="00D04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98ADE" w14:textId="77777777" w:rsidR="00772486" w:rsidRDefault="00772486" w:rsidP="00D041FB">
      <w:pPr>
        <w:spacing w:after="0" w:line="240" w:lineRule="auto"/>
      </w:pPr>
      <w:r>
        <w:separator/>
      </w:r>
    </w:p>
  </w:footnote>
  <w:footnote w:type="continuationSeparator" w:id="0">
    <w:p w14:paraId="1EF64562" w14:textId="77777777" w:rsidR="00772486" w:rsidRDefault="00772486" w:rsidP="00D041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F239A"/>
    <w:multiLevelType w:val="hybridMultilevel"/>
    <w:tmpl w:val="93ACC464"/>
    <w:lvl w:ilvl="0" w:tplc="E1BA2B60">
      <w:start w:val="1"/>
      <w:numFmt w:val="decimal"/>
      <w:lvlText w:val="(%1)"/>
      <w:lvlJc w:val="left"/>
      <w:pPr>
        <w:ind w:left="720" w:hanging="360"/>
      </w:pPr>
    </w:lvl>
    <w:lvl w:ilvl="1" w:tplc="4808EB34">
      <w:start w:val="1"/>
      <w:numFmt w:val="lowerLetter"/>
      <w:lvlText w:val="%2."/>
      <w:lvlJc w:val="left"/>
      <w:pPr>
        <w:ind w:left="1440" w:hanging="360"/>
      </w:pPr>
    </w:lvl>
    <w:lvl w:ilvl="2" w:tplc="DF9886AE">
      <w:start w:val="1"/>
      <w:numFmt w:val="lowerRoman"/>
      <w:lvlText w:val="%3."/>
      <w:lvlJc w:val="right"/>
      <w:pPr>
        <w:ind w:left="2160" w:hanging="180"/>
      </w:pPr>
    </w:lvl>
    <w:lvl w:ilvl="3" w:tplc="29E0FDA6">
      <w:start w:val="1"/>
      <w:numFmt w:val="decimal"/>
      <w:lvlText w:val="%4."/>
      <w:lvlJc w:val="left"/>
      <w:pPr>
        <w:ind w:left="2880" w:hanging="360"/>
      </w:pPr>
    </w:lvl>
    <w:lvl w:ilvl="4" w:tplc="90CAFB82">
      <w:start w:val="1"/>
      <w:numFmt w:val="lowerLetter"/>
      <w:lvlText w:val="%5."/>
      <w:lvlJc w:val="left"/>
      <w:pPr>
        <w:ind w:left="3600" w:hanging="360"/>
      </w:pPr>
    </w:lvl>
    <w:lvl w:ilvl="5" w:tplc="2BF80FEC">
      <w:start w:val="1"/>
      <w:numFmt w:val="lowerRoman"/>
      <w:lvlText w:val="%6."/>
      <w:lvlJc w:val="right"/>
      <w:pPr>
        <w:ind w:left="4320" w:hanging="180"/>
      </w:pPr>
    </w:lvl>
    <w:lvl w:ilvl="6" w:tplc="4254E6B8">
      <w:start w:val="1"/>
      <w:numFmt w:val="decimal"/>
      <w:lvlText w:val="%7."/>
      <w:lvlJc w:val="left"/>
      <w:pPr>
        <w:ind w:left="5040" w:hanging="360"/>
      </w:pPr>
    </w:lvl>
    <w:lvl w:ilvl="7" w:tplc="CEB8EFC6">
      <w:start w:val="1"/>
      <w:numFmt w:val="lowerLetter"/>
      <w:lvlText w:val="%8."/>
      <w:lvlJc w:val="left"/>
      <w:pPr>
        <w:ind w:left="5760" w:hanging="360"/>
      </w:pPr>
    </w:lvl>
    <w:lvl w:ilvl="8" w:tplc="23249DFE">
      <w:start w:val="1"/>
      <w:numFmt w:val="lowerRoman"/>
      <w:lvlText w:val="%9."/>
      <w:lvlJc w:val="right"/>
      <w:pPr>
        <w:ind w:left="6480" w:hanging="180"/>
      </w:pPr>
    </w:lvl>
  </w:abstractNum>
  <w:num w:numId="1" w16cid:durableId="2054645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C3B4F75"/>
    <w:rsid w:val="00283940"/>
    <w:rsid w:val="00347B1F"/>
    <w:rsid w:val="00365F5A"/>
    <w:rsid w:val="00369BF3"/>
    <w:rsid w:val="003DB60A"/>
    <w:rsid w:val="004856E3"/>
    <w:rsid w:val="005272FA"/>
    <w:rsid w:val="00540468"/>
    <w:rsid w:val="00563D2C"/>
    <w:rsid w:val="00567029"/>
    <w:rsid w:val="00772486"/>
    <w:rsid w:val="0078621A"/>
    <w:rsid w:val="008434EE"/>
    <w:rsid w:val="00A7F6CC"/>
    <w:rsid w:val="00A818E8"/>
    <w:rsid w:val="00BE7437"/>
    <w:rsid w:val="00C63B7F"/>
    <w:rsid w:val="00D041FB"/>
    <w:rsid w:val="00E15F8F"/>
    <w:rsid w:val="00F05CBA"/>
    <w:rsid w:val="00FCCFBC"/>
    <w:rsid w:val="00FE1678"/>
    <w:rsid w:val="00FF7C68"/>
    <w:rsid w:val="010437F1"/>
    <w:rsid w:val="0127C31E"/>
    <w:rsid w:val="013E657C"/>
    <w:rsid w:val="01434982"/>
    <w:rsid w:val="01441C8C"/>
    <w:rsid w:val="016CBA86"/>
    <w:rsid w:val="0194342E"/>
    <w:rsid w:val="01D177CC"/>
    <w:rsid w:val="01F44B2D"/>
    <w:rsid w:val="01F51C20"/>
    <w:rsid w:val="026B0C01"/>
    <w:rsid w:val="0276BB80"/>
    <w:rsid w:val="02871045"/>
    <w:rsid w:val="02E2668E"/>
    <w:rsid w:val="02E89708"/>
    <w:rsid w:val="03157D3F"/>
    <w:rsid w:val="031CACF0"/>
    <w:rsid w:val="032656A4"/>
    <w:rsid w:val="032AAB82"/>
    <w:rsid w:val="03DE3349"/>
    <w:rsid w:val="0420A878"/>
    <w:rsid w:val="045668C0"/>
    <w:rsid w:val="04B29F61"/>
    <w:rsid w:val="04BD6361"/>
    <w:rsid w:val="04F93C7A"/>
    <w:rsid w:val="050F192B"/>
    <w:rsid w:val="05218341"/>
    <w:rsid w:val="05304EBC"/>
    <w:rsid w:val="0542B70A"/>
    <w:rsid w:val="059BBD61"/>
    <w:rsid w:val="05AD5F93"/>
    <w:rsid w:val="05C1E14A"/>
    <w:rsid w:val="05E7713F"/>
    <w:rsid w:val="0646853D"/>
    <w:rsid w:val="065F4241"/>
    <w:rsid w:val="0746F0C1"/>
    <w:rsid w:val="075D552C"/>
    <w:rsid w:val="075E1610"/>
    <w:rsid w:val="0799C26F"/>
    <w:rsid w:val="07A7E13B"/>
    <w:rsid w:val="07D07900"/>
    <w:rsid w:val="07F7CBB8"/>
    <w:rsid w:val="080D65B3"/>
    <w:rsid w:val="0833B5A5"/>
    <w:rsid w:val="08644BA1"/>
    <w:rsid w:val="0876DF0D"/>
    <w:rsid w:val="08C7503A"/>
    <w:rsid w:val="0947BB0D"/>
    <w:rsid w:val="09846029"/>
    <w:rsid w:val="09AE2973"/>
    <w:rsid w:val="09D2E574"/>
    <w:rsid w:val="09DB2B68"/>
    <w:rsid w:val="09FB856B"/>
    <w:rsid w:val="0A6AA815"/>
    <w:rsid w:val="0A7F70E7"/>
    <w:rsid w:val="0A7FCB77"/>
    <w:rsid w:val="0AC9599D"/>
    <w:rsid w:val="0AEED077"/>
    <w:rsid w:val="0AF08F98"/>
    <w:rsid w:val="0B3CE1CE"/>
    <w:rsid w:val="0B599350"/>
    <w:rsid w:val="0B5E407F"/>
    <w:rsid w:val="0B7322BC"/>
    <w:rsid w:val="0B75F231"/>
    <w:rsid w:val="0BDC4B90"/>
    <w:rsid w:val="0BE66E8B"/>
    <w:rsid w:val="0C03F913"/>
    <w:rsid w:val="0C23F280"/>
    <w:rsid w:val="0C3C8DD5"/>
    <w:rsid w:val="0C62CA26"/>
    <w:rsid w:val="0C9B40C9"/>
    <w:rsid w:val="0CF2F253"/>
    <w:rsid w:val="0CFC275E"/>
    <w:rsid w:val="0D6BA914"/>
    <w:rsid w:val="0D78CAA8"/>
    <w:rsid w:val="0D9CB1CD"/>
    <w:rsid w:val="0DAB34AE"/>
    <w:rsid w:val="0DC522F9"/>
    <w:rsid w:val="0DFFC2F7"/>
    <w:rsid w:val="0E24E062"/>
    <w:rsid w:val="0E2697DD"/>
    <w:rsid w:val="0E43A479"/>
    <w:rsid w:val="0E5EF215"/>
    <w:rsid w:val="0E68A3D1"/>
    <w:rsid w:val="0E92D51E"/>
    <w:rsid w:val="0E9A8206"/>
    <w:rsid w:val="0E9DA70B"/>
    <w:rsid w:val="0EC3D2EC"/>
    <w:rsid w:val="0EF0D5E0"/>
    <w:rsid w:val="0F2BC7CD"/>
    <w:rsid w:val="0F2E364E"/>
    <w:rsid w:val="0F36BD5B"/>
    <w:rsid w:val="0F4652F2"/>
    <w:rsid w:val="0F4FB25A"/>
    <w:rsid w:val="0FA585E0"/>
    <w:rsid w:val="0FA6B188"/>
    <w:rsid w:val="0FD842D9"/>
    <w:rsid w:val="0FFA5E66"/>
    <w:rsid w:val="0FFB6A9F"/>
    <w:rsid w:val="1003D141"/>
    <w:rsid w:val="1018B6E7"/>
    <w:rsid w:val="10362D09"/>
    <w:rsid w:val="1042EF3E"/>
    <w:rsid w:val="105C80FE"/>
    <w:rsid w:val="10605A26"/>
    <w:rsid w:val="10645CBA"/>
    <w:rsid w:val="1088F41B"/>
    <w:rsid w:val="10A8C678"/>
    <w:rsid w:val="10C91867"/>
    <w:rsid w:val="10D5A82F"/>
    <w:rsid w:val="10F07BF6"/>
    <w:rsid w:val="115C9017"/>
    <w:rsid w:val="11815F64"/>
    <w:rsid w:val="11EADD30"/>
    <w:rsid w:val="11F9D870"/>
    <w:rsid w:val="122131D4"/>
    <w:rsid w:val="1222F10C"/>
    <w:rsid w:val="12890D4E"/>
    <w:rsid w:val="131B5468"/>
    <w:rsid w:val="13620BB0"/>
    <w:rsid w:val="1369E3C3"/>
    <w:rsid w:val="13761E3B"/>
    <w:rsid w:val="139CDF63"/>
    <w:rsid w:val="13B575B2"/>
    <w:rsid w:val="13ED2053"/>
    <w:rsid w:val="1428DF3D"/>
    <w:rsid w:val="14692E3F"/>
    <w:rsid w:val="146EDEA9"/>
    <w:rsid w:val="146EE5DC"/>
    <w:rsid w:val="1496EDBB"/>
    <w:rsid w:val="14B9A1FA"/>
    <w:rsid w:val="14CC9CED"/>
    <w:rsid w:val="14CD607E"/>
    <w:rsid w:val="14E6B107"/>
    <w:rsid w:val="14E6E85C"/>
    <w:rsid w:val="15176A18"/>
    <w:rsid w:val="154BF4BF"/>
    <w:rsid w:val="1560B675"/>
    <w:rsid w:val="1581C062"/>
    <w:rsid w:val="15BE6F4C"/>
    <w:rsid w:val="160B59CC"/>
    <w:rsid w:val="161277DD"/>
    <w:rsid w:val="165FA65C"/>
    <w:rsid w:val="16EEB71A"/>
    <w:rsid w:val="16EFE4E6"/>
    <w:rsid w:val="17119832"/>
    <w:rsid w:val="1764ABB8"/>
    <w:rsid w:val="1787D221"/>
    <w:rsid w:val="17916783"/>
    <w:rsid w:val="17B00970"/>
    <w:rsid w:val="17B1F0CD"/>
    <w:rsid w:val="181811BD"/>
    <w:rsid w:val="1834E459"/>
    <w:rsid w:val="184C1FA8"/>
    <w:rsid w:val="18525B4E"/>
    <w:rsid w:val="186E6BAB"/>
    <w:rsid w:val="188109AA"/>
    <w:rsid w:val="1898DE1A"/>
    <w:rsid w:val="18B4763C"/>
    <w:rsid w:val="18BE54C7"/>
    <w:rsid w:val="18C67580"/>
    <w:rsid w:val="1902D0BA"/>
    <w:rsid w:val="190FB4B3"/>
    <w:rsid w:val="1925BB69"/>
    <w:rsid w:val="1958887A"/>
    <w:rsid w:val="197AF51F"/>
    <w:rsid w:val="19810372"/>
    <w:rsid w:val="198EC2F8"/>
    <w:rsid w:val="199E55FA"/>
    <w:rsid w:val="19E2A720"/>
    <w:rsid w:val="19EA885F"/>
    <w:rsid w:val="19F72D2D"/>
    <w:rsid w:val="19F832A1"/>
    <w:rsid w:val="1A19D11D"/>
    <w:rsid w:val="1A3860A4"/>
    <w:rsid w:val="1A595CB8"/>
    <w:rsid w:val="1A75D3EF"/>
    <w:rsid w:val="1A962160"/>
    <w:rsid w:val="1AF30600"/>
    <w:rsid w:val="1B0A736F"/>
    <w:rsid w:val="1B1EFB71"/>
    <w:rsid w:val="1B266F4C"/>
    <w:rsid w:val="1B2B2B57"/>
    <w:rsid w:val="1B30E9FB"/>
    <w:rsid w:val="1B4E0405"/>
    <w:rsid w:val="1B950006"/>
    <w:rsid w:val="1BC3CF96"/>
    <w:rsid w:val="1C01D806"/>
    <w:rsid w:val="1C0C22FC"/>
    <w:rsid w:val="1C287B5D"/>
    <w:rsid w:val="1C3B4F75"/>
    <w:rsid w:val="1C3F1763"/>
    <w:rsid w:val="1CA65FF6"/>
    <w:rsid w:val="1CF0FD24"/>
    <w:rsid w:val="1D01EAD5"/>
    <w:rsid w:val="1D2E5103"/>
    <w:rsid w:val="1D38C8BD"/>
    <w:rsid w:val="1D510BFC"/>
    <w:rsid w:val="1D7DB9D7"/>
    <w:rsid w:val="1D80AF17"/>
    <w:rsid w:val="1DA24E0A"/>
    <w:rsid w:val="1DC93C35"/>
    <w:rsid w:val="1E0B5E64"/>
    <w:rsid w:val="1E133305"/>
    <w:rsid w:val="1E1E9C33"/>
    <w:rsid w:val="1E5A6747"/>
    <w:rsid w:val="1E610D0B"/>
    <w:rsid w:val="1EB581EE"/>
    <w:rsid w:val="1ECA0F22"/>
    <w:rsid w:val="1EEA09CF"/>
    <w:rsid w:val="1EFA9C4E"/>
    <w:rsid w:val="1F52D684"/>
    <w:rsid w:val="1F94E355"/>
    <w:rsid w:val="1FA21EE5"/>
    <w:rsid w:val="1FBCBC74"/>
    <w:rsid w:val="1FC66C10"/>
    <w:rsid w:val="1FE63EB9"/>
    <w:rsid w:val="1FFAEA57"/>
    <w:rsid w:val="203B510E"/>
    <w:rsid w:val="2044473F"/>
    <w:rsid w:val="2049A164"/>
    <w:rsid w:val="2087280F"/>
    <w:rsid w:val="208C2137"/>
    <w:rsid w:val="2091AF84"/>
    <w:rsid w:val="20A688AD"/>
    <w:rsid w:val="20C57E39"/>
    <w:rsid w:val="20D52D31"/>
    <w:rsid w:val="2110709C"/>
    <w:rsid w:val="2141B510"/>
    <w:rsid w:val="21858CEB"/>
    <w:rsid w:val="21BEB35C"/>
    <w:rsid w:val="21C268DB"/>
    <w:rsid w:val="21C5240D"/>
    <w:rsid w:val="21C7DD79"/>
    <w:rsid w:val="21D5C4A3"/>
    <w:rsid w:val="22301390"/>
    <w:rsid w:val="2299D2BB"/>
    <w:rsid w:val="22A3BC90"/>
    <w:rsid w:val="22A46500"/>
    <w:rsid w:val="22A66A5A"/>
    <w:rsid w:val="22DDFC7A"/>
    <w:rsid w:val="22FC020F"/>
    <w:rsid w:val="2306B9AB"/>
    <w:rsid w:val="236D995B"/>
    <w:rsid w:val="2384E48A"/>
    <w:rsid w:val="238F8B5F"/>
    <w:rsid w:val="23B43C38"/>
    <w:rsid w:val="2449AEBA"/>
    <w:rsid w:val="245C1609"/>
    <w:rsid w:val="245EF152"/>
    <w:rsid w:val="24798FE3"/>
    <w:rsid w:val="24833B72"/>
    <w:rsid w:val="24956468"/>
    <w:rsid w:val="24B69026"/>
    <w:rsid w:val="254F715B"/>
    <w:rsid w:val="257A042D"/>
    <w:rsid w:val="259E71C8"/>
    <w:rsid w:val="25AA1185"/>
    <w:rsid w:val="26127132"/>
    <w:rsid w:val="2687BA5D"/>
    <w:rsid w:val="26A3D173"/>
    <w:rsid w:val="26B08B31"/>
    <w:rsid w:val="26B2980F"/>
    <w:rsid w:val="26CB6313"/>
    <w:rsid w:val="26D5F3CB"/>
    <w:rsid w:val="26F0CCB0"/>
    <w:rsid w:val="2724E309"/>
    <w:rsid w:val="27314150"/>
    <w:rsid w:val="273D0E9E"/>
    <w:rsid w:val="2757B586"/>
    <w:rsid w:val="275A9340"/>
    <w:rsid w:val="2779D8D6"/>
    <w:rsid w:val="279E9B73"/>
    <w:rsid w:val="27A65121"/>
    <w:rsid w:val="27B032DC"/>
    <w:rsid w:val="27C137D7"/>
    <w:rsid w:val="27D436E2"/>
    <w:rsid w:val="281FED24"/>
    <w:rsid w:val="28FC2C5E"/>
    <w:rsid w:val="2907431B"/>
    <w:rsid w:val="290892E9"/>
    <w:rsid w:val="2936A192"/>
    <w:rsid w:val="294FA993"/>
    <w:rsid w:val="297C00E3"/>
    <w:rsid w:val="2986EA95"/>
    <w:rsid w:val="29A38048"/>
    <w:rsid w:val="29C0B469"/>
    <w:rsid w:val="29CC6F34"/>
    <w:rsid w:val="2A3A11B8"/>
    <w:rsid w:val="2ACA5517"/>
    <w:rsid w:val="2ACDD2EF"/>
    <w:rsid w:val="2AF58347"/>
    <w:rsid w:val="2B35DBBD"/>
    <w:rsid w:val="2B60A6C1"/>
    <w:rsid w:val="2B7B21F4"/>
    <w:rsid w:val="2B88D0BA"/>
    <w:rsid w:val="2B965F68"/>
    <w:rsid w:val="2BB09BBE"/>
    <w:rsid w:val="2C04B11A"/>
    <w:rsid w:val="2C17DAD9"/>
    <w:rsid w:val="2C4293AE"/>
    <w:rsid w:val="2C4A2519"/>
    <w:rsid w:val="2C5145C0"/>
    <w:rsid w:val="2CC07C13"/>
    <w:rsid w:val="2CC2FF9A"/>
    <w:rsid w:val="2CC356D6"/>
    <w:rsid w:val="2D12CB5E"/>
    <w:rsid w:val="2D7546B0"/>
    <w:rsid w:val="2D795CD7"/>
    <w:rsid w:val="2D8AB829"/>
    <w:rsid w:val="2D8C0E73"/>
    <w:rsid w:val="2DA0BB19"/>
    <w:rsid w:val="2E18E0E0"/>
    <w:rsid w:val="2E26CBE7"/>
    <w:rsid w:val="2E5A493E"/>
    <w:rsid w:val="2E5C029A"/>
    <w:rsid w:val="2E6B1143"/>
    <w:rsid w:val="2E7CE502"/>
    <w:rsid w:val="2ECC8F7E"/>
    <w:rsid w:val="2ED8520D"/>
    <w:rsid w:val="2EF2B094"/>
    <w:rsid w:val="2F0E6F33"/>
    <w:rsid w:val="2F4A65A1"/>
    <w:rsid w:val="2FA9B246"/>
    <w:rsid w:val="2FEF4676"/>
    <w:rsid w:val="3017F27B"/>
    <w:rsid w:val="3028B04A"/>
    <w:rsid w:val="302E8724"/>
    <w:rsid w:val="3058A77B"/>
    <w:rsid w:val="307EA508"/>
    <w:rsid w:val="30969FB0"/>
    <w:rsid w:val="30975EEB"/>
    <w:rsid w:val="30ADFC96"/>
    <w:rsid w:val="30B1CD6E"/>
    <w:rsid w:val="30C1DB1E"/>
    <w:rsid w:val="30E8B504"/>
    <w:rsid w:val="3117F0F5"/>
    <w:rsid w:val="318401A9"/>
    <w:rsid w:val="318E8A3B"/>
    <w:rsid w:val="31FFD5A2"/>
    <w:rsid w:val="322D3BBB"/>
    <w:rsid w:val="3239F3E8"/>
    <w:rsid w:val="3244A4D0"/>
    <w:rsid w:val="325412F7"/>
    <w:rsid w:val="32888BE5"/>
    <w:rsid w:val="329948C7"/>
    <w:rsid w:val="330029AE"/>
    <w:rsid w:val="3310E09C"/>
    <w:rsid w:val="3316F7C6"/>
    <w:rsid w:val="336E35EC"/>
    <w:rsid w:val="3373690B"/>
    <w:rsid w:val="33FE0471"/>
    <w:rsid w:val="3414BA76"/>
    <w:rsid w:val="342E5589"/>
    <w:rsid w:val="342F2C95"/>
    <w:rsid w:val="3433AB08"/>
    <w:rsid w:val="346BEE22"/>
    <w:rsid w:val="349A8C59"/>
    <w:rsid w:val="34A2703E"/>
    <w:rsid w:val="35066ABC"/>
    <w:rsid w:val="357F1732"/>
    <w:rsid w:val="35920D15"/>
    <w:rsid w:val="3593F3B7"/>
    <w:rsid w:val="3611B81F"/>
    <w:rsid w:val="362F5936"/>
    <w:rsid w:val="364F3067"/>
    <w:rsid w:val="3658706C"/>
    <w:rsid w:val="36730FA0"/>
    <w:rsid w:val="367AA434"/>
    <w:rsid w:val="36910EA9"/>
    <w:rsid w:val="369F35E1"/>
    <w:rsid w:val="3710354F"/>
    <w:rsid w:val="37288CFC"/>
    <w:rsid w:val="372F4BB4"/>
    <w:rsid w:val="37497199"/>
    <w:rsid w:val="37A53B3F"/>
    <w:rsid w:val="37CED86E"/>
    <w:rsid w:val="3810C8D8"/>
    <w:rsid w:val="3812AB49"/>
    <w:rsid w:val="381816DB"/>
    <w:rsid w:val="382C2339"/>
    <w:rsid w:val="38433280"/>
    <w:rsid w:val="3864075D"/>
    <w:rsid w:val="386F514D"/>
    <w:rsid w:val="38703AAD"/>
    <w:rsid w:val="3877B601"/>
    <w:rsid w:val="3884A41B"/>
    <w:rsid w:val="38AA12CD"/>
    <w:rsid w:val="38AD2E2B"/>
    <w:rsid w:val="38DEBDC8"/>
    <w:rsid w:val="392EC3C6"/>
    <w:rsid w:val="39374899"/>
    <w:rsid w:val="39383886"/>
    <w:rsid w:val="393A6B87"/>
    <w:rsid w:val="394BD785"/>
    <w:rsid w:val="39568742"/>
    <w:rsid w:val="396C47C1"/>
    <w:rsid w:val="397A1CCF"/>
    <w:rsid w:val="39939BAF"/>
    <w:rsid w:val="399D1880"/>
    <w:rsid w:val="39B0B1E5"/>
    <w:rsid w:val="39DBFD1F"/>
    <w:rsid w:val="39E68DE6"/>
    <w:rsid w:val="39EB09C3"/>
    <w:rsid w:val="39ED1A42"/>
    <w:rsid w:val="3A0369C5"/>
    <w:rsid w:val="3A8FE6DD"/>
    <w:rsid w:val="3AB3F803"/>
    <w:rsid w:val="3AD658A2"/>
    <w:rsid w:val="3B22B5F5"/>
    <w:rsid w:val="3B2F17CF"/>
    <w:rsid w:val="3B4F7ED1"/>
    <w:rsid w:val="3BB5FAA8"/>
    <w:rsid w:val="3BF449C8"/>
    <w:rsid w:val="3C02394F"/>
    <w:rsid w:val="3C063E7F"/>
    <w:rsid w:val="3CAE4771"/>
    <w:rsid w:val="3D480415"/>
    <w:rsid w:val="3DDD9704"/>
    <w:rsid w:val="3DF13440"/>
    <w:rsid w:val="3E1860AD"/>
    <w:rsid w:val="3E24A24C"/>
    <w:rsid w:val="3E4DC7BC"/>
    <w:rsid w:val="3EB9CB2D"/>
    <w:rsid w:val="3EC74EF8"/>
    <w:rsid w:val="3EE93258"/>
    <w:rsid w:val="3F1BC8AE"/>
    <w:rsid w:val="3F277B5F"/>
    <w:rsid w:val="3F47588C"/>
    <w:rsid w:val="3F58840E"/>
    <w:rsid w:val="3F98812C"/>
    <w:rsid w:val="3FC92DCB"/>
    <w:rsid w:val="3FE32D33"/>
    <w:rsid w:val="4003473D"/>
    <w:rsid w:val="4039E4CF"/>
    <w:rsid w:val="4041CC11"/>
    <w:rsid w:val="4065B403"/>
    <w:rsid w:val="408EAAC2"/>
    <w:rsid w:val="40CD83B3"/>
    <w:rsid w:val="40D19A2B"/>
    <w:rsid w:val="40F6E053"/>
    <w:rsid w:val="40FD186D"/>
    <w:rsid w:val="4181F6AC"/>
    <w:rsid w:val="41987449"/>
    <w:rsid w:val="41B2E771"/>
    <w:rsid w:val="41D2B32E"/>
    <w:rsid w:val="41FC9CF9"/>
    <w:rsid w:val="420BAA99"/>
    <w:rsid w:val="4227FFBA"/>
    <w:rsid w:val="4241F4E8"/>
    <w:rsid w:val="42874BCB"/>
    <w:rsid w:val="42A35C9B"/>
    <w:rsid w:val="42D3E189"/>
    <w:rsid w:val="4302DFFB"/>
    <w:rsid w:val="432A533F"/>
    <w:rsid w:val="4336323C"/>
    <w:rsid w:val="4357CA2B"/>
    <w:rsid w:val="43716286"/>
    <w:rsid w:val="43A6AB04"/>
    <w:rsid w:val="43E34B70"/>
    <w:rsid w:val="43F3969A"/>
    <w:rsid w:val="440CF808"/>
    <w:rsid w:val="44531622"/>
    <w:rsid w:val="4542FE74"/>
    <w:rsid w:val="45673D0B"/>
    <w:rsid w:val="45CCB77A"/>
    <w:rsid w:val="46370BBA"/>
    <w:rsid w:val="4668F49D"/>
    <w:rsid w:val="466FA087"/>
    <w:rsid w:val="46BA62D9"/>
    <w:rsid w:val="47208DE8"/>
    <w:rsid w:val="47225487"/>
    <w:rsid w:val="479E2A9F"/>
    <w:rsid w:val="47A66E36"/>
    <w:rsid w:val="47BB639D"/>
    <w:rsid w:val="47D04ADA"/>
    <w:rsid w:val="47D582B9"/>
    <w:rsid w:val="47EFE1BF"/>
    <w:rsid w:val="47F30C8F"/>
    <w:rsid w:val="4805478A"/>
    <w:rsid w:val="4826A832"/>
    <w:rsid w:val="482CEFA8"/>
    <w:rsid w:val="48772B39"/>
    <w:rsid w:val="4882A59A"/>
    <w:rsid w:val="48B59A54"/>
    <w:rsid w:val="48BA53E0"/>
    <w:rsid w:val="48D37BEC"/>
    <w:rsid w:val="48D47C2A"/>
    <w:rsid w:val="49193942"/>
    <w:rsid w:val="492CA9CF"/>
    <w:rsid w:val="49580CA4"/>
    <w:rsid w:val="49ACA16E"/>
    <w:rsid w:val="4A106EF5"/>
    <w:rsid w:val="4A46C097"/>
    <w:rsid w:val="4AF2ADC5"/>
    <w:rsid w:val="4B140B6F"/>
    <w:rsid w:val="4B388018"/>
    <w:rsid w:val="4B704947"/>
    <w:rsid w:val="4B89660F"/>
    <w:rsid w:val="4BC61F18"/>
    <w:rsid w:val="4BECA8B9"/>
    <w:rsid w:val="4BFDC712"/>
    <w:rsid w:val="4C3D0202"/>
    <w:rsid w:val="4C64D946"/>
    <w:rsid w:val="4C69F7CB"/>
    <w:rsid w:val="4C7E8B26"/>
    <w:rsid w:val="4C7F7774"/>
    <w:rsid w:val="4D23C91E"/>
    <w:rsid w:val="4D2736B3"/>
    <w:rsid w:val="4D427936"/>
    <w:rsid w:val="4D48F5D4"/>
    <w:rsid w:val="4D74A8C1"/>
    <w:rsid w:val="4D9E4B6C"/>
    <w:rsid w:val="4DBA44C9"/>
    <w:rsid w:val="4E26AA69"/>
    <w:rsid w:val="4E580C18"/>
    <w:rsid w:val="4E72C4C4"/>
    <w:rsid w:val="4ECCB9ED"/>
    <w:rsid w:val="4F003356"/>
    <w:rsid w:val="4F5991CB"/>
    <w:rsid w:val="4F6084F0"/>
    <w:rsid w:val="4F6ED153"/>
    <w:rsid w:val="4F9A26DF"/>
    <w:rsid w:val="4F9A48D1"/>
    <w:rsid w:val="4FD716B3"/>
    <w:rsid w:val="503258FB"/>
    <w:rsid w:val="503610BE"/>
    <w:rsid w:val="504475CE"/>
    <w:rsid w:val="5086C52F"/>
    <w:rsid w:val="50A722A4"/>
    <w:rsid w:val="50D820CF"/>
    <w:rsid w:val="50DCFC2B"/>
    <w:rsid w:val="510683F0"/>
    <w:rsid w:val="511BF767"/>
    <w:rsid w:val="512BFA59"/>
    <w:rsid w:val="513BBF12"/>
    <w:rsid w:val="514CD530"/>
    <w:rsid w:val="516F194B"/>
    <w:rsid w:val="51A5287C"/>
    <w:rsid w:val="520F40E2"/>
    <w:rsid w:val="52227E5A"/>
    <w:rsid w:val="52792EC3"/>
    <w:rsid w:val="52C46522"/>
    <w:rsid w:val="52CA0DE8"/>
    <w:rsid w:val="52CA9335"/>
    <w:rsid w:val="52DA9DA0"/>
    <w:rsid w:val="52ECA188"/>
    <w:rsid w:val="533DCCBB"/>
    <w:rsid w:val="5365D455"/>
    <w:rsid w:val="5390DA7F"/>
    <w:rsid w:val="53BF84A8"/>
    <w:rsid w:val="53D8ACEC"/>
    <w:rsid w:val="53DA5DBD"/>
    <w:rsid w:val="53EACB32"/>
    <w:rsid w:val="541F71B1"/>
    <w:rsid w:val="5431DD83"/>
    <w:rsid w:val="54628EB6"/>
    <w:rsid w:val="54902A05"/>
    <w:rsid w:val="54E39D24"/>
    <w:rsid w:val="550E9067"/>
    <w:rsid w:val="551276A0"/>
    <w:rsid w:val="552070D8"/>
    <w:rsid w:val="552450F0"/>
    <w:rsid w:val="554D20E0"/>
    <w:rsid w:val="5564257E"/>
    <w:rsid w:val="559D9578"/>
    <w:rsid w:val="55AB6B3F"/>
    <w:rsid w:val="55BE7744"/>
    <w:rsid w:val="55D6EEE4"/>
    <w:rsid w:val="561B1C45"/>
    <w:rsid w:val="56A9A5D9"/>
    <w:rsid w:val="56F867F9"/>
    <w:rsid w:val="5736223A"/>
    <w:rsid w:val="577D2500"/>
    <w:rsid w:val="57D152E0"/>
    <w:rsid w:val="5810EFB9"/>
    <w:rsid w:val="583930F2"/>
    <w:rsid w:val="58589D03"/>
    <w:rsid w:val="5861E9A9"/>
    <w:rsid w:val="58A8B5F8"/>
    <w:rsid w:val="590A55FD"/>
    <w:rsid w:val="5919E493"/>
    <w:rsid w:val="59EA440D"/>
    <w:rsid w:val="5A376D6A"/>
    <w:rsid w:val="5A5D4482"/>
    <w:rsid w:val="5A6DEE3B"/>
    <w:rsid w:val="5AC5601D"/>
    <w:rsid w:val="5AD6B540"/>
    <w:rsid w:val="5AF13F22"/>
    <w:rsid w:val="5B1D6C23"/>
    <w:rsid w:val="5B47A403"/>
    <w:rsid w:val="5B6380FC"/>
    <w:rsid w:val="5B772ADF"/>
    <w:rsid w:val="5BD59E6B"/>
    <w:rsid w:val="5C12521F"/>
    <w:rsid w:val="5C73FDA5"/>
    <w:rsid w:val="5C9FD328"/>
    <w:rsid w:val="5CD31228"/>
    <w:rsid w:val="5CF4FF70"/>
    <w:rsid w:val="5CFB23D1"/>
    <w:rsid w:val="5D424267"/>
    <w:rsid w:val="5D95E615"/>
    <w:rsid w:val="5DA512BF"/>
    <w:rsid w:val="5DCF7626"/>
    <w:rsid w:val="5E211844"/>
    <w:rsid w:val="5E3A150A"/>
    <w:rsid w:val="5E75ABD3"/>
    <w:rsid w:val="5E7EB2DC"/>
    <w:rsid w:val="5F06ADBE"/>
    <w:rsid w:val="5F205285"/>
    <w:rsid w:val="5F3A7A38"/>
    <w:rsid w:val="5F53A6AF"/>
    <w:rsid w:val="5F540722"/>
    <w:rsid w:val="5F56492C"/>
    <w:rsid w:val="5FC19D78"/>
    <w:rsid w:val="5FF65F6D"/>
    <w:rsid w:val="602C88C6"/>
    <w:rsid w:val="603D100F"/>
    <w:rsid w:val="60735D10"/>
    <w:rsid w:val="60863338"/>
    <w:rsid w:val="60B882D6"/>
    <w:rsid w:val="60E683B3"/>
    <w:rsid w:val="60E99D29"/>
    <w:rsid w:val="60EBB1C1"/>
    <w:rsid w:val="612995E2"/>
    <w:rsid w:val="614C8529"/>
    <w:rsid w:val="618BE372"/>
    <w:rsid w:val="61D7A04D"/>
    <w:rsid w:val="61FC566B"/>
    <w:rsid w:val="6204E92A"/>
    <w:rsid w:val="62512AAB"/>
    <w:rsid w:val="626E7D4C"/>
    <w:rsid w:val="62B80A30"/>
    <w:rsid w:val="62D0116B"/>
    <w:rsid w:val="630F81DC"/>
    <w:rsid w:val="6312115E"/>
    <w:rsid w:val="63136D96"/>
    <w:rsid w:val="631B267E"/>
    <w:rsid w:val="6341B0F0"/>
    <w:rsid w:val="639BBA7C"/>
    <w:rsid w:val="63C32B93"/>
    <w:rsid w:val="63DC91F0"/>
    <w:rsid w:val="63E14954"/>
    <w:rsid w:val="640155B8"/>
    <w:rsid w:val="643BC0DB"/>
    <w:rsid w:val="6471B73C"/>
    <w:rsid w:val="6495EB87"/>
    <w:rsid w:val="64F41D54"/>
    <w:rsid w:val="65057E43"/>
    <w:rsid w:val="651B55B0"/>
    <w:rsid w:val="65363822"/>
    <w:rsid w:val="65492978"/>
    <w:rsid w:val="6551AA70"/>
    <w:rsid w:val="6551FFD1"/>
    <w:rsid w:val="655301EB"/>
    <w:rsid w:val="656A9E86"/>
    <w:rsid w:val="662D0851"/>
    <w:rsid w:val="6682AC0D"/>
    <w:rsid w:val="66A5C89E"/>
    <w:rsid w:val="66CC1C41"/>
    <w:rsid w:val="66FF0EC3"/>
    <w:rsid w:val="6722003C"/>
    <w:rsid w:val="6758C17B"/>
    <w:rsid w:val="678EEE29"/>
    <w:rsid w:val="67BC5CDB"/>
    <w:rsid w:val="67D86B4C"/>
    <w:rsid w:val="67FC6062"/>
    <w:rsid w:val="688526A7"/>
    <w:rsid w:val="68934294"/>
    <w:rsid w:val="69284775"/>
    <w:rsid w:val="692CC923"/>
    <w:rsid w:val="692CD403"/>
    <w:rsid w:val="6956A070"/>
    <w:rsid w:val="69682E1B"/>
    <w:rsid w:val="69805A47"/>
    <w:rsid w:val="6982E9BF"/>
    <w:rsid w:val="69B093DA"/>
    <w:rsid w:val="69F5A503"/>
    <w:rsid w:val="6A2462C8"/>
    <w:rsid w:val="6A6F6793"/>
    <w:rsid w:val="6A813015"/>
    <w:rsid w:val="6AD4C121"/>
    <w:rsid w:val="6AEBEC94"/>
    <w:rsid w:val="6AF43456"/>
    <w:rsid w:val="6B886B3C"/>
    <w:rsid w:val="6BA1384E"/>
    <w:rsid w:val="6BE2249E"/>
    <w:rsid w:val="6C87EA73"/>
    <w:rsid w:val="6C949840"/>
    <w:rsid w:val="6CD49F7B"/>
    <w:rsid w:val="6D0C60A5"/>
    <w:rsid w:val="6D1077A4"/>
    <w:rsid w:val="6D1B8B79"/>
    <w:rsid w:val="6D4C5FFC"/>
    <w:rsid w:val="6D4F359D"/>
    <w:rsid w:val="6E09838E"/>
    <w:rsid w:val="6E1B2C30"/>
    <w:rsid w:val="6E245648"/>
    <w:rsid w:val="6E39C996"/>
    <w:rsid w:val="6E60D0D4"/>
    <w:rsid w:val="6E75299D"/>
    <w:rsid w:val="6E76BA76"/>
    <w:rsid w:val="6ED057A2"/>
    <w:rsid w:val="6ED298EC"/>
    <w:rsid w:val="6EE22587"/>
    <w:rsid w:val="6EF3AC0D"/>
    <w:rsid w:val="6F031D3D"/>
    <w:rsid w:val="6F21DF0E"/>
    <w:rsid w:val="6F3114B6"/>
    <w:rsid w:val="6F46D0FF"/>
    <w:rsid w:val="6FE8CB98"/>
    <w:rsid w:val="6FEA2F3E"/>
    <w:rsid w:val="700ECD67"/>
    <w:rsid w:val="7015E8B4"/>
    <w:rsid w:val="7068527A"/>
    <w:rsid w:val="70A46BF2"/>
    <w:rsid w:val="70C5DDA2"/>
    <w:rsid w:val="70FE60FC"/>
    <w:rsid w:val="71260479"/>
    <w:rsid w:val="7150E4C9"/>
    <w:rsid w:val="71884E8B"/>
    <w:rsid w:val="71B891DD"/>
    <w:rsid w:val="71BECCD6"/>
    <w:rsid w:val="71C42451"/>
    <w:rsid w:val="71D70756"/>
    <w:rsid w:val="71E273EB"/>
    <w:rsid w:val="71F5D192"/>
    <w:rsid w:val="71FE4709"/>
    <w:rsid w:val="7235E8AB"/>
    <w:rsid w:val="725EE7EA"/>
    <w:rsid w:val="72DA38DB"/>
    <w:rsid w:val="72F07765"/>
    <w:rsid w:val="7383790C"/>
    <w:rsid w:val="73ABA185"/>
    <w:rsid w:val="73D378E2"/>
    <w:rsid w:val="74223CF3"/>
    <w:rsid w:val="7445A169"/>
    <w:rsid w:val="7450EDF8"/>
    <w:rsid w:val="745433E7"/>
    <w:rsid w:val="74753340"/>
    <w:rsid w:val="748A6526"/>
    <w:rsid w:val="749681D2"/>
    <w:rsid w:val="74E3D5C0"/>
    <w:rsid w:val="74EBF715"/>
    <w:rsid w:val="751D9986"/>
    <w:rsid w:val="7540E9CA"/>
    <w:rsid w:val="7548958D"/>
    <w:rsid w:val="75B716FA"/>
    <w:rsid w:val="75BC1423"/>
    <w:rsid w:val="75C23CFF"/>
    <w:rsid w:val="75D801D9"/>
    <w:rsid w:val="75E0C0B8"/>
    <w:rsid w:val="7603F3F3"/>
    <w:rsid w:val="7621C3B3"/>
    <w:rsid w:val="7646E6F8"/>
    <w:rsid w:val="764A0E77"/>
    <w:rsid w:val="76553D4A"/>
    <w:rsid w:val="767CE028"/>
    <w:rsid w:val="76DAE3CF"/>
    <w:rsid w:val="77346A13"/>
    <w:rsid w:val="7762F8CE"/>
    <w:rsid w:val="778327B3"/>
    <w:rsid w:val="77A48B31"/>
    <w:rsid w:val="77A4F00A"/>
    <w:rsid w:val="77B26CA4"/>
    <w:rsid w:val="77DC4D15"/>
    <w:rsid w:val="780872F4"/>
    <w:rsid w:val="782480CA"/>
    <w:rsid w:val="787DBAFC"/>
    <w:rsid w:val="788D5998"/>
    <w:rsid w:val="78913810"/>
    <w:rsid w:val="78BEB3E3"/>
    <w:rsid w:val="78CB01B1"/>
    <w:rsid w:val="78CD3B26"/>
    <w:rsid w:val="78D4D74B"/>
    <w:rsid w:val="78D9C19F"/>
    <w:rsid w:val="78FE5DC6"/>
    <w:rsid w:val="7926F0C8"/>
    <w:rsid w:val="795AA8BD"/>
    <w:rsid w:val="796B576A"/>
    <w:rsid w:val="79ABFE46"/>
    <w:rsid w:val="79B52EF0"/>
    <w:rsid w:val="79BD7354"/>
    <w:rsid w:val="7AA6A31F"/>
    <w:rsid w:val="7AF20032"/>
    <w:rsid w:val="7B436769"/>
    <w:rsid w:val="7BA3323C"/>
    <w:rsid w:val="7BB91336"/>
    <w:rsid w:val="7BFDDF2F"/>
    <w:rsid w:val="7C03D0E8"/>
    <w:rsid w:val="7C09CF3C"/>
    <w:rsid w:val="7C1908D0"/>
    <w:rsid w:val="7C45A217"/>
    <w:rsid w:val="7C755037"/>
    <w:rsid w:val="7C82CF2B"/>
    <w:rsid w:val="7CFAAED8"/>
    <w:rsid w:val="7D12D22F"/>
    <w:rsid w:val="7D47AAD5"/>
    <w:rsid w:val="7E2B52F6"/>
    <w:rsid w:val="7E3C17DD"/>
    <w:rsid w:val="7E7284B2"/>
    <w:rsid w:val="7E86C317"/>
    <w:rsid w:val="7E8EA707"/>
    <w:rsid w:val="7EECB4EF"/>
    <w:rsid w:val="7F06DDA2"/>
    <w:rsid w:val="7F26FA46"/>
    <w:rsid w:val="7F614AAD"/>
    <w:rsid w:val="7F622BAA"/>
    <w:rsid w:val="7FCC68A8"/>
    <w:rsid w:val="7FECD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B4F75"/>
  <w15:chartTrackingRefBased/>
  <w15:docId w15:val="{68F43554-D027-453A-BD64-76B67330A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3433AB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3316F7C6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D041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1FB"/>
  </w:style>
  <w:style w:type="paragraph" w:styleId="Footer">
    <w:name w:val="footer"/>
    <w:basedOn w:val="Normal"/>
    <w:link w:val="FooterChar"/>
    <w:uiPriority w:val="99"/>
    <w:unhideWhenUsed/>
    <w:rsid w:val="00D041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law.csuohio.edu/it/examporta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pleted xmlns="00d44298-6338-4d31-b51f-70556a67f519" xsi:nil="true"/>
    <Complete_x003f_ xmlns="00d44298-6338-4d31-b51f-70556a67f51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3C24AD6795DF4A888C229A51BC7FDE" ma:contentTypeVersion="5" ma:contentTypeDescription="Create a new document." ma:contentTypeScope="" ma:versionID="61c52d86be58af08061bf23be0ba15e9">
  <xsd:schema xmlns:xsd="http://www.w3.org/2001/XMLSchema" xmlns:xs="http://www.w3.org/2001/XMLSchema" xmlns:p="http://schemas.microsoft.com/office/2006/metadata/properties" xmlns:ns2="00d44298-6338-4d31-b51f-70556a67f519" targetNamespace="http://schemas.microsoft.com/office/2006/metadata/properties" ma:root="true" ma:fieldsID="28318b94463946c5e3c8cc65a0757c3b" ns2:_="">
    <xsd:import namespace="00d44298-6338-4d31-b51f-70556a67f5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ompleted" minOccurs="0"/>
                <xsd:element ref="ns2:Complet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44298-6338-4d31-b51f-70556a67f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pleted" ma:index="11" nillable="true" ma:displayName="Completed" ma:format="Dropdown" ma:internalName="Completed">
      <xsd:simpleType>
        <xsd:restriction base="dms:Text">
          <xsd:maxLength value="255"/>
        </xsd:restriction>
      </xsd:simpleType>
    </xsd:element>
    <xsd:element name="Complete_x003f_" ma:index="12" nillable="true" ma:displayName="Complete?" ma:format="Dropdown" ma:internalName="Complete_x003f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Yes"/>
                        <xsd:enumeration value="No"/>
                        <xsd:enumeration value="Choice 3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A097CB-55C2-4A8E-A915-3110C72963FB}">
  <ds:schemaRefs>
    <ds:schemaRef ds:uri="http://schemas.microsoft.com/office/2006/metadata/properties"/>
    <ds:schemaRef ds:uri="http://schemas.microsoft.com/office/infopath/2007/PartnerControls"/>
    <ds:schemaRef ds:uri="00d44298-6338-4d31-b51f-70556a67f519"/>
  </ds:schemaRefs>
</ds:datastoreItem>
</file>

<file path=customXml/itemProps2.xml><?xml version="1.0" encoding="utf-8"?>
<ds:datastoreItem xmlns:ds="http://schemas.openxmlformats.org/officeDocument/2006/customXml" ds:itemID="{454AE09D-C211-4451-8E0B-93D572C655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d44298-6338-4d31-b51f-70556a67f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13E0E7-64E8-49E1-B239-1BAD9C699D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400</Words>
  <Characters>2284</Characters>
  <Application>Microsoft Office Word</Application>
  <DocSecurity>0</DocSecurity>
  <Lines>19</Lines>
  <Paragraphs>5</Paragraphs>
  <ScaleCrop>false</ScaleCrop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P Witmer-Rich</dc:creator>
  <cp:keywords/>
  <dc:description/>
  <cp:lastModifiedBy>Allison  Bolt</cp:lastModifiedBy>
  <cp:revision>18</cp:revision>
  <cp:lastPrinted>2025-10-10T19:46:00Z</cp:lastPrinted>
  <dcterms:created xsi:type="dcterms:W3CDTF">2025-12-04T14:04:00Z</dcterms:created>
  <dcterms:modified xsi:type="dcterms:W3CDTF">2026-09-17T14:54:00Z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0x010100423C24AD6795DF4A888C229A51BC7FDE</vt:lpwstr>
  </property>
</Properties>
</file>